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613" w:rsidRPr="00B118E8" w:rsidRDefault="00230358" w:rsidP="00B118E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Times New Roman" w:hAnsi="Times New Roman" w:cs="Times New Roman"/>
          <w:b/>
          <w:sz w:val="28"/>
        </w:rPr>
      </w:pPr>
      <w:bookmarkStart w:id="0" w:name="_GoBack"/>
      <w:bookmarkEnd w:id="0"/>
      <w:r w:rsidRPr="00B118E8">
        <w:rPr>
          <w:rFonts w:ascii="Times New Roman" w:hAnsi="Times New Roman" w:cs="Times New Roman"/>
          <w:b/>
          <w:sz w:val="28"/>
        </w:rPr>
        <w:t xml:space="preserve">La perspective actionnelle </w:t>
      </w:r>
    </w:p>
    <w:p w:rsidR="00230358" w:rsidRDefault="00230358" w:rsidP="00230358">
      <w:pPr>
        <w:spacing w:after="0" w:line="360" w:lineRule="auto"/>
        <w:textAlignment w:val="baseline"/>
        <w:rPr>
          <w:rFonts w:ascii="Californian FB" w:hAnsi="Californian FB"/>
          <w:sz w:val="24"/>
          <w:szCs w:val="24"/>
        </w:rPr>
      </w:pPr>
    </w:p>
    <w:p w:rsidR="00450385" w:rsidRPr="00B118E8" w:rsidRDefault="00040E5F" w:rsidP="00B118E8">
      <w:pPr>
        <w:spacing w:after="0" w:line="360" w:lineRule="auto"/>
        <w:jc w:val="both"/>
        <w:textAlignment w:val="baseline"/>
        <w:rPr>
          <w:rFonts w:ascii="Times New Roman" w:hAnsi="Times New Roman" w:cs="Times New Roman"/>
          <w:sz w:val="24"/>
          <w:szCs w:val="24"/>
        </w:rPr>
      </w:pPr>
      <w:r w:rsidRPr="00B118E8">
        <w:rPr>
          <w:rFonts w:ascii="Times New Roman" w:hAnsi="Times New Roman" w:cs="Times New Roman"/>
          <w:sz w:val="24"/>
          <w:szCs w:val="24"/>
        </w:rPr>
        <w:t xml:space="preserve">En 2005, le ministère de l’Education Nationale a lancé un </w:t>
      </w:r>
      <w:r w:rsidRPr="00B118E8">
        <w:rPr>
          <w:rStyle w:val="Accentuation"/>
          <w:rFonts w:ascii="Times New Roman" w:hAnsi="Times New Roman" w:cs="Times New Roman"/>
          <w:sz w:val="24"/>
          <w:szCs w:val="24"/>
        </w:rPr>
        <w:t>Plan de rénovation de l'enseignement des langues vivantes étrangères</w:t>
      </w:r>
      <w:r w:rsidRPr="00B118E8">
        <w:rPr>
          <w:rFonts w:ascii="Times New Roman" w:hAnsi="Times New Roman" w:cs="Times New Roman"/>
          <w:sz w:val="24"/>
          <w:szCs w:val="24"/>
        </w:rPr>
        <w:t xml:space="preserve"> qui concerne tous les élèves de l'école élémentaire au lycée. L'objectif de ce plan est d'améliorer le niveau des élèves dans deux langues étrangères dans un contexte d'ouverture européenne et internationale, notamment en renforçant les compétences orales des élèves et en s'appuyant sur le </w:t>
      </w:r>
      <w:hyperlink r:id="rId8" w:history="1">
        <w:r w:rsidRPr="00B118E8">
          <w:rPr>
            <w:rStyle w:val="Lienhypertexte"/>
            <w:rFonts w:ascii="Times New Roman" w:hAnsi="Times New Roman" w:cs="Times New Roman"/>
            <w:color w:val="auto"/>
            <w:sz w:val="24"/>
            <w:szCs w:val="24"/>
            <w:u w:val="none"/>
          </w:rPr>
          <w:t xml:space="preserve">Cadre </w:t>
        </w:r>
        <w:r w:rsidR="00450385" w:rsidRPr="00B118E8">
          <w:rPr>
            <w:rStyle w:val="Lienhypertexte"/>
            <w:rFonts w:ascii="Times New Roman" w:hAnsi="Times New Roman" w:cs="Times New Roman"/>
            <w:color w:val="auto"/>
            <w:sz w:val="24"/>
            <w:szCs w:val="24"/>
            <w:u w:val="none"/>
          </w:rPr>
          <w:t>E</w:t>
        </w:r>
        <w:r w:rsidRPr="00B118E8">
          <w:rPr>
            <w:rStyle w:val="Lienhypertexte"/>
            <w:rFonts w:ascii="Times New Roman" w:hAnsi="Times New Roman" w:cs="Times New Roman"/>
            <w:color w:val="auto"/>
            <w:sz w:val="24"/>
            <w:szCs w:val="24"/>
            <w:u w:val="none"/>
          </w:rPr>
          <w:t xml:space="preserve">uropéen </w:t>
        </w:r>
        <w:r w:rsidR="00450385" w:rsidRPr="00B118E8">
          <w:rPr>
            <w:rStyle w:val="Lienhypertexte"/>
            <w:rFonts w:ascii="Times New Roman" w:hAnsi="Times New Roman" w:cs="Times New Roman"/>
            <w:color w:val="auto"/>
            <w:sz w:val="24"/>
            <w:szCs w:val="24"/>
            <w:u w:val="none"/>
          </w:rPr>
          <w:t>C</w:t>
        </w:r>
        <w:r w:rsidRPr="00B118E8">
          <w:rPr>
            <w:rStyle w:val="Lienhypertexte"/>
            <w:rFonts w:ascii="Times New Roman" w:hAnsi="Times New Roman" w:cs="Times New Roman"/>
            <w:color w:val="auto"/>
            <w:sz w:val="24"/>
            <w:szCs w:val="24"/>
            <w:u w:val="none"/>
          </w:rPr>
          <w:t xml:space="preserve">ommun de </w:t>
        </w:r>
        <w:r w:rsidR="00450385" w:rsidRPr="00B118E8">
          <w:rPr>
            <w:rStyle w:val="Lienhypertexte"/>
            <w:rFonts w:ascii="Times New Roman" w:hAnsi="Times New Roman" w:cs="Times New Roman"/>
            <w:color w:val="auto"/>
            <w:sz w:val="24"/>
            <w:szCs w:val="24"/>
            <w:u w:val="none"/>
          </w:rPr>
          <w:t>R</w:t>
        </w:r>
        <w:r w:rsidRPr="00B118E8">
          <w:rPr>
            <w:rStyle w:val="Lienhypertexte"/>
            <w:rFonts w:ascii="Times New Roman" w:hAnsi="Times New Roman" w:cs="Times New Roman"/>
            <w:color w:val="auto"/>
            <w:sz w:val="24"/>
            <w:szCs w:val="24"/>
            <w:u w:val="none"/>
          </w:rPr>
          <w:t xml:space="preserve">éférence pour les </w:t>
        </w:r>
        <w:r w:rsidR="00450385" w:rsidRPr="00B118E8">
          <w:rPr>
            <w:rStyle w:val="Lienhypertexte"/>
            <w:rFonts w:ascii="Times New Roman" w:hAnsi="Times New Roman" w:cs="Times New Roman"/>
            <w:color w:val="auto"/>
            <w:sz w:val="24"/>
            <w:szCs w:val="24"/>
            <w:u w:val="none"/>
          </w:rPr>
          <w:t>L</w:t>
        </w:r>
        <w:r w:rsidRPr="00B118E8">
          <w:rPr>
            <w:rStyle w:val="Lienhypertexte"/>
            <w:rFonts w:ascii="Times New Roman" w:hAnsi="Times New Roman" w:cs="Times New Roman"/>
            <w:color w:val="auto"/>
            <w:sz w:val="24"/>
            <w:szCs w:val="24"/>
            <w:u w:val="none"/>
          </w:rPr>
          <w:t>angues</w:t>
        </w:r>
      </w:hyperlink>
      <w:r w:rsidRPr="00B118E8">
        <w:rPr>
          <w:rFonts w:ascii="Times New Roman" w:hAnsi="Times New Roman" w:cs="Times New Roman"/>
          <w:sz w:val="24"/>
          <w:szCs w:val="24"/>
        </w:rPr>
        <w:t xml:space="preserve"> </w:t>
      </w:r>
      <w:r w:rsidR="00450385" w:rsidRPr="00B118E8">
        <w:rPr>
          <w:rFonts w:ascii="Times New Roman" w:hAnsi="Times New Roman" w:cs="Times New Roman"/>
          <w:sz w:val="24"/>
          <w:szCs w:val="24"/>
        </w:rPr>
        <w:t xml:space="preserve">rédigé par le Conseil de l'Europe en 2001. </w:t>
      </w:r>
    </w:p>
    <w:p w:rsidR="00B118E8" w:rsidRPr="00B118E8" w:rsidRDefault="00B118E8" w:rsidP="00B118E8">
      <w:pPr>
        <w:spacing w:after="0" w:line="360" w:lineRule="auto"/>
        <w:jc w:val="both"/>
        <w:textAlignment w:val="baseline"/>
        <w:rPr>
          <w:rFonts w:ascii="Times New Roman" w:hAnsi="Times New Roman" w:cs="Times New Roman"/>
          <w:sz w:val="24"/>
          <w:szCs w:val="24"/>
        </w:rPr>
      </w:pPr>
    </w:p>
    <w:p w:rsidR="00040E5F" w:rsidRDefault="00450385" w:rsidP="00B118E8">
      <w:pPr>
        <w:spacing w:after="0" w:line="360" w:lineRule="auto"/>
        <w:jc w:val="both"/>
        <w:textAlignment w:val="baseline"/>
        <w:rPr>
          <w:rFonts w:ascii="Times New Roman" w:hAnsi="Times New Roman" w:cs="Times New Roman"/>
          <w:sz w:val="24"/>
          <w:szCs w:val="24"/>
        </w:rPr>
      </w:pPr>
      <w:r w:rsidRPr="00B118E8">
        <w:rPr>
          <w:rFonts w:ascii="Times New Roman" w:hAnsi="Times New Roman" w:cs="Times New Roman"/>
          <w:sz w:val="24"/>
          <w:szCs w:val="24"/>
        </w:rPr>
        <w:t>Le CECRL, qui est un outil visant à fournir une base commune pour l’enseignement et l’apprentissage des langues vivantes, propose les quatre axes de réflexion suivants :</w:t>
      </w:r>
    </w:p>
    <w:p w:rsidR="00E419F6" w:rsidRPr="00B118E8" w:rsidRDefault="00E419F6" w:rsidP="00B118E8">
      <w:pPr>
        <w:spacing w:after="0" w:line="360" w:lineRule="auto"/>
        <w:jc w:val="both"/>
        <w:textAlignment w:val="baseline"/>
        <w:rPr>
          <w:rFonts w:ascii="Times New Roman" w:hAnsi="Times New Roman" w:cs="Times New Roman"/>
          <w:sz w:val="24"/>
          <w:szCs w:val="24"/>
        </w:rPr>
      </w:pPr>
    </w:p>
    <w:p w:rsidR="00450385" w:rsidRPr="00E419F6" w:rsidRDefault="00450385" w:rsidP="00B118E8">
      <w:pPr>
        <w:pStyle w:val="Paragraphedeliste"/>
        <w:numPr>
          <w:ilvl w:val="0"/>
          <w:numId w:val="2"/>
        </w:numPr>
        <w:spacing w:line="360" w:lineRule="auto"/>
        <w:jc w:val="both"/>
        <w:textAlignment w:val="baseline"/>
        <w:rPr>
          <w:b/>
        </w:rPr>
      </w:pPr>
      <w:r w:rsidRPr="00E419F6">
        <w:rPr>
          <w:b/>
        </w:rPr>
        <w:t>Les six niveaux communs de référence allant d’A1 à C1.</w:t>
      </w:r>
    </w:p>
    <w:p w:rsidR="00450385" w:rsidRPr="00B118E8" w:rsidRDefault="00450385" w:rsidP="00B118E8">
      <w:pPr>
        <w:pStyle w:val="Paragraphedeliste"/>
        <w:numPr>
          <w:ilvl w:val="0"/>
          <w:numId w:val="2"/>
        </w:numPr>
        <w:spacing w:line="360" w:lineRule="auto"/>
        <w:jc w:val="both"/>
        <w:textAlignment w:val="baseline"/>
      </w:pPr>
      <w:r w:rsidRPr="00E419F6">
        <w:rPr>
          <w:b/>
        </w:rPr>
        <w:t>Les cinq activités langagières</w:t>
      </w:r>
      <w:r w:rsidRPr="00B118E8">
        <w:t xml:space="preserve"> : lire, écrire, écouter, parler en continu, parler en interaction. </w:t>
      </w:r>
    </w:p>
    <w:p w:rsidR="00450385" w:rsidRPr="00B118E8" w:rsidRDefault="00450385" w:rsidP="00B118E8">
      <w:pPr>
        <w:pStyle w:val="Paragraphedeliste"/>
        <w:numPr>
          <w:ilvl w:val="0"/>
          <w:numId w:val="2"/>
        </w:numPr>
        <w:spacing w:line="360" w:lineRule="auto"/>
        <w:jc w:val="both"/>
        <w:textAlignment w:val="baseline"/>
      </w:pPr>
      <w:r w:rsidRPr="00E419F6">
        <w:rPr>
          <w:b/>
        </w:rPr>
        <w:t>Les trois composantes de la compétence communicative :</w:t>
      </w:r>
      <w:r w:rsidRPr="00B118E8">
        <w:t xml:space="preserve"> la composante linguistique, la composante sociolinguistique, la composante pragmatique.</w:t>
      </w:r>
    </w:p>
    <w:p w:rsidR="00A0589A" w:rsidRDefault="00450385" w:rsidP="00A0589A">
      <w:pPr>
        <w:pStyle w:val="Paragraphedeliste"/>
        <w:numPr>
          <w:ilvl w:val="0"/>
          <w:numId w:val="2"/>
        </w:numPr>
        <w:spacing w:line="360" w:lineRule="auto"/>
        <w:jc w:val="both"/>
        <w:textAlignment w:val="baseline"/>
      </w:pPr>
      <w:r w:rsidRPr="00E419F6">
        <w:rPr>
          <w:b/>
        </w:rPr>
        <w:t>La perspective actionnelle :</w:t>
      </w:r>
      <w:r w:rsidRPr="00B118E8">
        <w:t xml:space="preserve"> une nouvelle perspective pour apprendre et enseigner les langues </w:t>
      </w:r>
      <w:r w:rsidR="00B118E8" w:rsidRPr="00B118E8">
        <w:t>vivantes.</w:t>
      </w:r>
    </w:p>
    <w:p w:rsidR="00604CBC" w:rsidRDefault="00604CBC" w:rsidP="00604CBC">
      <w:pPr>
        <w:spacing w:line="360" w:lineRule="auto"/>
        <w:jc w:val="both"/>
        <w:textAlignment w:val="baseline"/>
      </w:pPr>
    </w:p>
    <w:p w:rsidR="00604CBC" w:rsidRPr="00604CBC" w:rsidRDefault="00604CBC" w:rsidP="00604CBC">
      <w:pPr>
        <w:spacing w:line="360" w:lineRule="auto"/>
        <w:jc w:val="both"/>
        <w:textAlignment w:val="baseline"/>
        <w:rPr>
          <w:rFonts w:ascii="Times New Roman" w:hAnsi="Times New Roman" w:cs="Times New Roman"/>
          <w:sz w:val="24"/>
        </w:rPr>
      </w:pPr>
      <w:r w:rsidRPr="00B80237">
        <w:rPr>
          <w:rFonts w:ascii="Times New Roman" w:hAnsi="Times New Roman" w:cs="Times New Roman"/>
          <w:b/>
          <w:sz w:val="24"/>
        </w:rPr>
        <w:t>Le chapitre 2 du CECRL est consacré à la perspective actionnelle.</w:t>
      </w:r>
      <w:r w:rsidRPr="00604CBC">
        <w:rPr>
          <w:rFonts w:ascii="Times New Roman" w:hAnsi="Times New Roman" w:cs="Times New Roman"/>
          <w:sz w:val="24"/>
        </w:rPr>
        <w:t xml:space="preserve"> Cette nouvelle approche constitue l’un des points clés de l’enseignement et de l’apprentissage des langues vivantes étrangères. Mais qu’est-ce que la perspective actionnelle ? Avant d’aborder concrètement la mise en place de cette perspective actionnelle dans nos classes, je vous propose de revenir sur la définition donnée par le CECRL.</w:t>
      </w:r>
    </w:p>
    <w:p w:rsidR="00A0589A" w:rsidRPr="00604CBC" w:rsidRDefault="00604CBC" w:rsidP="00604CBC">
      <w:pPr>
        <w:spacing w:line="360" w:lineRule="auto"/>
        <w:jc w:val="both"/>
        <w:textAlignment w:val="baseline"/>
        <w:rPr>
          <w:rFonts w:ascii="Times New Roman" w:hAnsi="Times New Roman" w:cs="Times New Roman"/>
          <w:sz w:val="24"/>
        </w:rPr>
      </w:pPr>
      <w:r w:rsidRPr="00604CBC">
        <w:rPr>
          <w:rFonts w:ascii="Times New Roman" w:eastAsia="Times New Roman" w:hAnsi="Times New Roman" w:cs="Times New Roman"/>
          <w:i/>
          <w:sz w:val="24"/>
        </w:rPr>
        <w:t xml:space="preserve"> « La perspective privilégiée […] est, très généralement aussi, de type actionnel en ce qu’elle considère avant tout l’usager et l’apprenant d’une langue comme des </w:t>
      </w:r>
      <w:r w:rsidRPr="00604CBC">
        <w:rPr>
          <w:rFonts w:ascii="Times New Roman" w:eastAsia="Times New Roman" w:hAnsi="Times New Roman" w:cs="Times New Roman"/>
          <w:b/>
          <w:i/>
          <w:sz w:val="24"/>
        </w:rPr>
        <w:t>acteurs sociaux</w:t>
      </w:r>
      <w:r w:rsidRPr="00604CBC">
        <w:rPr>
          <w:rFonts w:ascii="Times New Roman" w:eastAsia="Times New Roman" w:hAnsi="Times New Roman" w:cs="Times New Roman"/>
          <w:i/>
          <w:sz w:val="24"/>
        </w:rPr>
        <w:t xml:space="preserve"> ayant à accomplir des </w:t>
      </w:r>
      <w:r w:rsidRPr="00604CBC">
        <w:rPr>
          <w:rFonts w:ascii="Times New Roman" w:eastAsia="Times New Roman" w:hAnsi="Times New Roman" w:cs="Times New Roman"/>
          <w:b/>
          <w:i/>
          <w:sz w:val="24"/>
        </w:rPr>
        <w:t xml:space="preserve">tâches </w:t>
      </w:r>
      <w:r w:rsidRPr="00604CBC">
        <w:rPr>
          <w:rFonts w:ascii="Times New Roman" w:eastAsia="Times New Roman" w:hAnsi="Times New Roman" w:cs="Times New Roman"/>
          <w:i/>
          <w:sz w:val="24"/>
        </w:rPr>
        <w:t xml:space="preserve">(qui ne sont pas seulement langagières) dans des circonstances et un environnement donnés, à l’intérieur d’un </w:t>
      </w:r>
      <w:r w:rsidRPr="00604CBC">
        <w:rPr>
          <w:rFonts w:ascii="Times New Roman" w:eastAsia="Times New Roman" w:hAnsi="Times New Roman" w:cs="Times New Roman"/>
          <w:b/>
          <w:i/>
          <w:sz w:val="24"/>
        </w:rPr>
        <w:t>domaine d’action</w:t>
      </w:r>
      <w:r w:rsidRPr="00604CBC">
        <w:rPr>
          <w:rFonts w:ascii="Times New Roman" w:eastAsia="Times New Roman" w:hAnsi="Times New Roman" w:cs="Times New Roman"/>
          <w:i/>
          <w:sz w:val="24"/>
        </w:rPr>
        <w:t xml:space="preserve"> particulier. »</w:t>
      </w:r>
    </w:p>
    <w:p w:rsidR="00A0589A" w:rsidRPr="00A0589A" w:rsidRDefault="00A0589A" w:rsidP="00A0589A">
      <w:pPr>
        <w:pStyle w:val="Paragraphedeliste"/>
        <w:numPr>
          <w:ilvl w:val="0"/>
          <w:numId w:val="4"/>
        </w:numPr>
        <w:shd w:val="clear" w:color="auto" w:fill="D9D9D9" w:themeFill="background1" w:themeFillShade="D9"/>
        <w:jc w:val="both"/>
        <w:textAlignment w:val="baseline"/>
        <w:rPr>
          <w:b/>
          <w:u w:val="single"/>
        </w:rPr>
      </w:pPr>
      <w:r w:rsidRPr="00A0589A">
        <w:rPr>
          <w:b/>
          <w:u w:val="single"/>
        </w:rPr>
        <w:t xml:space="preserve">Les grands principes de la perspective actionnelle: </w:t>
      </w:r>
    </w:p>
    <w:p w:rsidR="00B50EEB" w:rsidRPr="00B118E8" w:rsidRDefault="00B50EEB" w:rsidP="00B118E8">
      <w:pPr>
        <w:spacing w:after="0" w:line="360" w:lineRule="auto"/>
        <w:jc w:val="both"/>
        <w:rPr>
          <w:rFonts w:ascii="Times New Roman" w:eastAsia="Times New Roman" w:hAnsi="Times New Roman" w:cs="Times New Roman"/>
          <w:i/>
          <w:sz w:val="24"/>
          <w:szCs w:val="24"/>
          <w:lang w:eastAsia="fr-FR"/>
        </w:rPr>
      </w:pPr>
    </w:p>
    <w:p w:rsidR="00A0589A" w:rsidRPr="00A0589A" w:rsidRDefault="00A0589A" w:rsidP="00A0589A">
      <w:pPr>
        <w:pStyle w:val="Paragraphedeliste"/>
        <w:numPr>
          <w:ilvl w:val="0"/>
          <w:numId w:val="5"/>
        </w:numPr>
        <w:spacing w:line="360" w:lineRule="auto"/>
        <w:jc w:val="both"/>
        <w:rPr>
          <w:rFonts w:eastAsia="Times New Roman"/>
          <w:b/>
        </w:rPr>
      </w:pPr>
      <w:r w:rsidRPr="00A0589A">
        <w:rPr>
          <w:rFonts w:eastAsia="Times New Roman"/>
          <w:b/>
        </w:rPr>
        <w:t xml:space="preserve">L’élève est un acteur social : </w:t>
      </w:r>
    </w:p>
    <w:p w:rsidR="00762414" w:rsidRPr="00B118E8" w:rsidRDefault="004138CC" w:rsidP="00B118E8">
      <w:pPr>
        <w:spacing w:after="0" w:line="360" w:lineRule="auto"/>
        <w:jc w:val="both"/>
        <w:rPr>
          <w:rFonts w:ascii="Times New Roman" w:eastAsia="Times New Roman" w:hAnsi="Times New Roman" w:cs="Times New Roman"/>
          <w:sz w:val="24"/>
          <w:szCs w:val="24"/>
          <w:lang w:eastAsia="fr-FR"/>
        </w:rPr>
      </w:pPr>
      <w:r w:rsidRPr="00B118E8">
        <w:rPr>
          <w:rFonts w:ascii="Times New Roman" w:eastAsia="Times New Roman" w:hAnsi="Times New Roman" w:cs="Times New Roman"/>
          <w:sz w:val="24"/>
          <w:szCs w:val="24"/>
          <w:lang w:eastAsia="fr-FR"/>
        </w:rPr>
        <w:t xml:space="preserve">L’enseignant doit considérer l’élève comme acteur de ses apprentissages. Il </w:t>
      </w:r>
      <w:r w:rsidR="00642EF5" w:rsidRPr="00B118E8">
        <w:rPr>
          <w:rFonts w:ascii="Times New Roman" w:eastAsia="Times New Roman" w:hAnsi="Times New Roman" w:cs="Times New Roman"/>
          <w:sz w:val="24"/>
          <w:szCs w:val="24"/>
          <w:lang w:eastAsia="fr-FR"/>
        </w:rPr>
        <w:t xml:space="preserve">le </w:t>
      </w:r>
      <w:r w:rsidRPr="00B118E8">
        <w:rPr>
          <w:rFonts w:ascii="Times New Roman" w:eastAsia="Times New Roman" w:hAnsi="Times New Roman" w:cs="Times New Roman"/>
          <w:sz w:val="24"/>
          <w:szCs w:val="24"/>
          <w:lang w:eastAsia="fr-FR"/>
        </w:rPr>
        <w:t>met en activité et introduit à cette occasion la langue et la culture comme instruments d’</w:t>
      </w:r>
      <w:r w:rsidR="00FC3483" w:rsidRPr="00B118E8">
        <w:rPr>
          <w:rFonts w:ascii="Times New Roman" w:eastAsia="Times New Roman" w:hAnsi="Times New Roman" w:cs="Times New Roman"/>
          <w:sz w:val="24"/>
          <w:szCs w:val="24"/>
          <w:lang w:eastAsia="fr-FR"/>
        </w:rPr>
        <w:t>action et non seulement de communication</w:t>
      </w:r>
      <w:r w:rsidR="00B118E8">
        <w:rPr>
          <w:rFonts w:ascii="Times New Roman" w:eastAsia="Times New Roman" w:hAnsi="Times New Roman" w:cs="Times New Roman"/>
          <w:sz w:val="24"/>
          <w:szCs w:val="24"/>
          <w:lang w:eastAsia="fr-FR"/>
        </w:rPr>
        <w:t xml:space="preserve">. </w:t>
      </w:r>
      <w:r w:rsidR="00E419F6">
        <w:rPr>
          <w:rFonts w:ascii="Times New Roman" w:eastAsia="Times New Roman" w:hAnsi="Times New Roman" w:cs="Times New Roman"/>
          <w:sz w:val="24"/>
          <w:szCs w:val="24"/>
          <w:lang w:eastAsia="fr-FR"/>
        </w:rPr>
        <w:t xml:space="preserve">On ne communique plus seulement pour </w:t>
      </w:r>
      <w:r w:rsidR="00E419F6" w:rsidRPr="00E419F6">
        <w:rPr>
          <w:rFonts w:ascii="Times New Roman" w:eastAsia="Times New Roman" w:hAnsi="Times New Roman" w:cs="Times New Roman"/>
          <w:b/>
          <w:i/>
          <w:sz w:val="24"/>
          <w:szCs w:val="24"/>
          <w:lang w:eastAsia="fr-FR"/>
        </w:rPr>
        <w:t>parler avec l’autre</w:t>
      </w:r>
      <w:r w:rsidR="00E419F6">
        <w:rPr>
          <w:rFonts w:ascii="Times New Roman" w:eastAsia="Times New Roman" w:hAnsi="Times New Roman" w:cs="Times New Roman"/>
          <w:sz w:val="24"/>
          <w:szCs w:val="24"/>
          <w:lang w:eastAsia="fr-FR"/>
        </w:rPr>
        <w:t xml:space="preserve"> comme le proposait l’approche communicative des années 1980 mais on communique pour </w:t>
      </w:r>
      <w:r w:rsidR="00E419F6" w:rsidRPr="00E419F6">
        <w:rPr>
          <w:rFonts w:ascii="Times New Roman" w:eastAsia="Times New Roman" w:hAnsi="Times New Roman" w:cs="Times New Roman"/>
          <w:b/>
          <w:i/>
          <w:sz w:val="24"/>
          <w:szCs w:val="24"/>
          <w:lang w:eastAsia="fr-FR"/>
        </w:rPr>
        <w:t>agir avec l’autre</w:t>
      </w:r>
      <w:r w:rsidR="00E419F6">
        <w:rPr>
          <w:rFonts w:ascii="Times New Roman" w:eastAsia="Times New Roman" w:hAnsi="Times New Roman" w:cs="Times New Roman"/>
          <w:sz w:val="24"/>
          <w:szCs w:val="24"/>
          <w:lang w:eastAsia="fr-FR"/>
        </w:rPr>
        <w:t xml:space="preserve">. </w:t>
      </w:r>
    </w:p>
    <w:p w:rsidR="00E419F6" w:rsidRDefault="00642EF5" w:rsidP="00B80237">
      <w:pPr>
        <w:spacing w:after="0" w:line="360" w:lineRule="auto"/>
        <w:jc w:val="both"/>
        <w:rPr>
          <w:rFonts w:ascii="Times New Roman" w:eastAsia="Times New Roman" w:hAnsi="Times New Roman" w:cs="Times New Roman"/>
          <w:sz w:val="24"/>
          <w:szCs w:val="24"/>
          <w:lang w:eastAsia="fr-FR"/>
        </w:rPr>
      </w:pPr>
      <w:r w:rsidRPr="00B118E8">
        <w:rPr>
          <w:rFonts w:ascii="Times New Roman" w:eastAsia="Times New Roman" w:hAnsi="Times New Roman" w:cs="Times New Roman"/>
          <w:sz w:val="24"/>
          <w:szCs w:val="24"/>
          <w:lang w:eastAsia="fr-FR"/>
        </w:rPr>
        <w:lastRenderedPageBreak/>
        <w:t>Les formes verbales, les structures grammaticales, le lexique</w:t>
      </w:r>
      <w:r w:rsidR="00762414" w:rsidRPr="00B118E8">
        <w:rPr>
          <w:rFonts w:ascii="Times New Roman" w:eastAsia="Times New Roman" w:hAnsi="Times New Roman" w:cs="Times New Roman"/>
          <w:sz w:val="24"/>
          <w:szCs w:val="24"/>
          <w:lang w:eastAsia="fr-FR"/>
        </w:rPr>
        <w:t>, la phonétique</w:t>
      </w:r>
      <w:r w:rsidRPr="00B118E8">
        <w:rPr>
          <w:rFonts w:ascii="Times New Roman" w:eastAsia="Times New Roman" w:hAnsi="Times New Roman" w:cs="Times New Roman"/>
          <w:sz w:val="24"/>
          <w:szCs w:val="24"/>
          <w:lang w:eastAsia="fr-FR"/>
        </w:rPr>
        <w:t xml:space="preserve"> </w:t>
      </w:r>
      <w:r w:rsidR="00762414" w:rsidRPr="00B118E8">
        <w:rPr>
          <w:rFonts w:ascii="Times New Roman" w:eastAsia="Times New Roman" w:hAnsi="Times New Roman" w:cs="Times New Roman"/>
          <w:sz w:val="24"/>
          <w:szCs w:val="24"/>
          <w:lang w:eastAsia="fr-FR"/>
        </w:rPr>
        <w:t>- aussi appelés « </w:t>
      </w:r>
      <w:r w:rsidRPr="00B118E8">
        <w:rPr>
          <w:rFonts w:ascii="Times New Roman" w:eastAsia="Times New Roman" w:hAnsi="Times New Roman" w:cs="Times New Roman"/>
          <w:sz w:val="24"/>
          <w:szCs w:val="24"/>
          <w:lang w:eastAsia="fr-FR"/>
        </w:rPr>
        <w:t xml:space="preserve"> comp</w:t>
      </w:r>
      <w:r w:rsidR="00450385" w:rsidRPr="00B118E8">
        <w:rPr>
          <w:rFonts w:ascii="Times New Roman" w:eastAsia="Times New Roman" w:hAnsi="Times New Roman" w:cs="Times New Roman"/>
          <w:sz w:val="24"/>
          <w:szCs w:val="24"/>
          <w:lang w:eastAsia="fr-FR"/>
        </w:rPr>
        <w:t>osante</w:t>
      </w:r>
      <w:r w:rsidRPr="00B118E8">
        <w:rPr>
          <w:rFonts w:ascii="Times New Roman" w:eastAsia="Times New Roman" w:hAnsi="Times New Roman" w:cs="Times New Roman"/>
          <w:sz w:val="24"/>
          <w:szCs w:val="24"/>
          <w:lang w:eastAsia="fr-FR"/>
        </w:rPr>
        <w:t xml:space="preserve"> linguistique</w:t>
      </w:r>
      <w:r w:rsidR="00762414" w:rsidRPr="00B118E8">
        <w:rPr>
          <w:rFonts w:ascii="Times New Roman" w:eastAsia="Times New Roman" w:hAnsi="Times New Roman" w:cs="Times New Roman"/>
          <w:sz w:val="24"/>
          <w:szCs w:val="24"/>
          <w:lang w:eastAsia="fr-FR"/>
        </w:rPr>
        <w:t xml:space="preserve"> » -  </w:t>
      </w:r>
      <w:r w:rsidRPr="00B118E8">
        <w:rPr>
          <w:rFonts w:ascii="Times New Roman" w:eastAsia="Times New Roman" w:hAnsi="Times New Roman" w:cs="Times New Roman"/>
          <w:sz w:val="24"/>
          <w:szCs w:val="24"/>
          <w:lang w:eastAsia="fr-FR"/>
        </w:rPr>
        <w:t>peu</w:t>
      </w:r>
      <w:r w:rsidR="00762414" w:rsidRPr="00B118E8">
        <w:rPr>
          <w:rFonts w:ascii="Times New Roman" w:eastAsia="Times New Roman" w:hAnsi="Times New Roman" w:cs="Times New Roman"/>
          <w:sz w:val="24"/>
          <w:szCs w:val="24"/>
          <w:lang w:eastAsia="fr-FR"/>
        </w:rPr>
        <w:t>vent</w:t>
      </w:r>
      <w:r w:rsidRPr="00B118E8">
        <w:rPr>
          <w:rFonts w:ascii="Times New Roman" w:eastAsia="Times New Roman" w:hAnsi="Times New Roman" w:cs="Times New Roman"/>
          <w:sz w:val="24"/>
          <w:szCs w:val="24"/>
          <w:lang w:eastAsia="fr-FR"/>
        </w:rPr>
        <w:t xml:space="preserve"> </w:t>
      </w:r>
      <w:r w:rsidR="00762414" w:rsidRPr="00B118E8">
        <w:rPr>
          <w:rFonts w:ascii="Times New Roman" w:eastAsia="Times New Roman" w:hAnsi="Times New Roman" w:cs="Times New Roman"/>
          <w:sz w:val="24"/>
          <w:szCs w:val="24"/>
          <w:lang w:eastAsia="fr-FR"/>
        </w:rPr>
        <w:t>uniquement</w:t>
      </w:r>
      <w:r w:rsidRPr="00B118E8">
        <w:rPr>
          <w:rFonts w:ascii="Times New Roman" w:eastAsia="Times New Roman" w:hAnsi="Times New Roman" w:cs="Times New Roman"/>
          <w:sz w:val="24"/>
          <w:szCs w:val="24"/>
          <w:lang w:eastAsia="fr-FR"/>
        </w:rPr>
        <w:t xml:space="preserve"> être considéré</w:t>
      </w:r>
      <w:r w:rsidR="00762414" w:rsidRPr="00B118E8">
        <w:rPr>
          <w:rFonts w:ascii="Times New Roman" w:eastAsia="Times New Roman" w:hAnsi="Times New Roman" w:cs="Times New Roman"/>
          <w:sz w:val="24"/>
          <w:szCs w:val="24"/>
          <w:lang w:eastAsia="fr-FR"/>
        </w:rPr>
        <w:t>s</w:t>
      </w:r>
      <w:r w:rsidRPr="00B118E8">
        <w:rPr>
          <w:rFonts w:ascii="Times New Roman" w:eastAsia="Times New Roman" w:hAnsi="Times New Roman" w:cs="Times New Roman"/>
          <w:sz w:val="24"/>
          <w:szCs w:val="24"/>
          <w:lang w:eastAsia="fr-FR"/>
        </w:rPr>
        <w:t xml:space="preserve"> comme une composante </w:t>
      </w:r>
      <w:r w:rsidR="00762414" w:rsidRPr="00B118E8">
        <w:rPr>
          <w:rFonts w:ascii="Times New Roman" w:eastAsia="Times New Roman" w:hAnsi="Times New Roman" w:cs="Times New Roman"/>
          <w:sz w:val="24"/>
          <w:szCs w:val="24"/>
          <w:lang w:eastAsia="fr-FR"/>
        </w:rPr>
        <w:t>des savoir-faire et des savoirs de l’élève qu’il va mobiliser dans le but d’agir. Ainsi</w:t>
      </w:r>
      <w:r w:rsidR="00E419F6">
        <w:rPr>
          <w:rFonts w:ascii="Times New Roman" w:eastAsia="Times New Roman" w:hAnsi="Times New Roman" w:cs="Times New Roman"/>
          <w:sz w:val="24"/>
          <w:szCs w:val="24"/>
          <w:lang w:eastAsia="fr-FR"/>
        </w:rPr>
        <w:t>,</w:t>
      </w:r>
      <w:r w:rsidR="00762414" w:rsidRPr="00B118E8">
        <w:rPr>
          <w:rFonts w:ascii="Times New Roman" w:eastAsia="Times New Roman" w:hAnsi="Times New Roman" w:cs="Times New Roman"/>
          <w:sz w:val="24"/>
          <w:szCs w:val="24"/>
          <w:lang w:eastAsia="fr-FR"/>
        </w:rPr>
        <w:t xml:space="preserve"> nous</w:t>
      </w:r>
      <w:r w:rsidR="00E419F6">
        <w:rPr>
          <w:rFonts w:ascii="Times New Roman" w:eastAsia="Times New Roman" w:hAnsi="Times New Roman" w:cs="Times New Roman"/>
          <w:sz w:val="24"/>
          <w:szCs w:val="24"/>
          <w:lang w:eastAsia="fr-FR"/>
        </w:rPr>
        <w:t xml:space="preserve"> ne considèrerons plus la grammaire ou le lexique comme des</w:t>
      </w:r>
      <w:r w:rsidR="00762414" w:rsidRPr="00B118E8">
        <w:rPr>
          <w:rFonts w:ascii="Times New Roman" w:eastAsia="Times New Roman" w:hAnsi="Times New Roman" w:cs="Times New Roman"/>
          <w:sz w:val="24"/>
          <w:szCs w:val="24"/>
          <w:lang w:eastAsia="fr-FR"/>
        </w:rPr>
        <w:t xml:space="preserve"> « objectifs linguistiques » mais </w:t>
      </w:r>
      <w:r w:rsidR="00E419F6">
        <w:rPr>
          <w:rFonts w:ascii="Times New Roman" w:eastAsia="Times New Roman" w:hAnsi="Times New Roman" w:cs="Times New Roman"/>
          <w:sz w:val="24"/>
          <w:szCs w:val="24"/>
          <w:lang w:eastAsia="fr-FR"/>
        </w:rPr>
        <w:t xml:space="preserve">comme des </w:t>
      </w:r>
      <w:r w:rsidR="00762414" w:rsidRPr="00B118E8">
        <w:rPr>
          <w:rFonts w:ascii="Times New Roman" w:eastAsia="Times New Roman" w:hAnsi="Times New Roman" w:cs="Times New Roman"/>
          <w:sz w:val="24"/>
          <w:szCs w:val="24"/>
          <w:lang w:eastAsia="fr-FR"/>
        </w:rPr>
        <w:t xml:space="preserve">« outils linguistiques ». </w:t>
      </w:r>
    </w:p>
    <w:p w:rsidR="00762414" w:rsidRDefault="00762414" w:rsidP="00B80237">
      <w:pPr>
        <w:spacing w:after="0" w:line="360" w:lineRule="auto"/>
        <w:jc w:val="both"/>
        <w:rPr>
          <w:rFonts w:ascii="Times New Roman" w:eastAsia="Times New Roman" w:hAnsi="Times New Roman" w:cs="Times New Roman"/>
          <w:sz w:val="24"/>
          <w:szCs w:val="24"/>
          <w:lang w:eastAsia="fr-FR"/>
        </w:rPr>
      </w:pPr>
      <w:r w:rsidRPr="00B118E8">
        <w:rPr>
          <w:rFonts w:ascii="Times New Roman" w:eastAsia="Times New Roman" w:hAnsi="Times New Roman" w:cs="Times New Roman"/>
          <w:sz w:val="24"/>
          <w:szCs w:val="24"/>
          <w:lang w:eastAsia="fr-FR"/>
        </w:rPr>
        <w:t xml:space="preserve">Lorsque l’élève entre en action pour communiquer, il sollicitera </w:t>
      </w:r>
      <w:r w:rsidR="00450385" w:rsidRPr="00B118E8">
        <w:rPr>
          <w:rFonts w:ascii="Times New Roman" w:eastAsia="Times New Roman" w:hAnsi="Times New Roman" w:cs="Times New Roman"/>
          <w:sz w:val="24"/>
          <w:szCs w:val="24"/>
          <w:lang w:eastAsia="fr-FR"/>
        </w:rPr>
        <w:t>ces trois composantes</w:t>
      </w:r>
      <w:r w:rsidRPr="00B118E8">
        <w:rPr>
          <w:rFonts w:ascii="Times New Roman" w:eastAsia="Times New Roman" w:hAnsi="Times New Roman" w:cs="Times New Roman"/>
          <w:sz w:val="24"/>
          <w:szCs w:val="24"/>
          <w:lang w:eastAsia="fr-FR"/>
        </w:rPr>
        <w:t> : la comp</w:t>
      </w:r>
      <w:r w:rsidR="00450385" w:rsidRPr="00B118E8">
        <w:rPr>
          <w:rFonts w:ascii="Times New Roman" w:eastAsia="Times New Roman" w:hAnsi="Times New Roman" w:cs="Times New Roman"/>
          <w:sz w:val="24"/>
          <w:szCs w:val="24"/>
          <w:lang w:eastAsia="fr-FR"/>
        </w:rPr>
        <w:t>osante</w:t>
      </w:r>
      <w:r w:rsidRPr="00B118E8">
        <w:rPr>
          <w:rFonts w:ascii="Times New Roman" w:eastAsia="Times New Roman" w:hAnsi="Times New Roman" w:cs="Times New Roman"/>
          <w:sz w:val="24"/>
          <w:szCs w:val="24"/>
          <w:lang w:eastAsia="fr-FR"/>
        </w:rPr>
        <w:t xml:space="preserve"> linguistique précédemment citée, </w:t>
      </w:r>
      <w:r w:rsidR="00B118E8" w:rsidRPr="00B118E8">
        <w:rPr>
          <w:rFonts w:ascii="Times New Roman" w:eastAsia="Times New Roman" w:hAnsi="Times New Roman" w:cs="Times New Roman"/>
          <w:sz w:val="24"/>
          <w:szCs w:val="24"/>
          <w:lang w:eastAsia="fr-FR"/>
        </w:rPr>
        <w:t>la composante sociolinguistique (qui considère la langue comme un phénomène social a</w:t>
      </w:r>
      <w:r w:rsidR="00E419F6">
        <w:rPr>
          <w:rFonts w:ascii="Times New Roman" w:eastAsia="Times New Roman" w:hAnsi="Times New Roman" w:cs="Times New Roman"/>
          <w:sz w:val="24"/>
          <w:szCs w:val="24"/>
          <w:lang w:eastAsia="fr-FR"/>
        </w:rPr>
        <w:t xml:space="preserve">vec ses marqueurs de relations </w:t>
      </w:r>
      <w:r w:rsidR="00B118E8" w:rsidRPr="00B118E8">
        <w:rPr>
          <w:rFonts w:ascii="Times New Roman" w:eastAsia="Times New Roman" w:hAnsi="Times New Roman" w:cs="Times New Roman"/>
          <w:sz w:val="24"/>
          <w:szCs w:val="24"/>
          <w:lang w:eastAsia="fr-FR"/>
        </w:rPr>
        <w:t xml:space="preserve">sociales, ses dialectes et accents) et </w:t>
      </w:r>
      <w:r w:rsidRPr="00B118E8">
        <w:rPr>
          <w:rFonts w:ascii="Times New Roman" w:eastAsia="Times New Roman" w:hAnsi="Times New Roman" w:cs="Times New Roman"/>
          <w:sz w:val="24"/>
          <w:szCs w:val="24"/>
          <w:lang w:eastAsia="fr-FR"/>
        </w:rPr>
        <w:t>la comp</w:t>
      </w:r>
      <w:r w:rsidR="00B118E8" w:rsidRPr="00B118E8">
        <w:rPr>
          <w:rFonts w:ascii="Times New Roman" w:eastAsia="Times New Roman" w:hAnsi="Times New Roman" w:cs="Times New Roman"/>
          <w:sz w:val="24"/>
          <w:szCs w:val="24"/>
          <w:lang w:eastAsia="fr-FR"/>
        </w:rPr>
        <w:t xml:space="preserve">osante </w:t>
      </w:r>
      <w:r w:rsidRPr="00B118E8">
        <w:rPr>
          <w:rFonts w:ascii="Times New Roman" w:eastAsia="Times New Roman" w:hAnsi="Times New Roman" w:cs="Times New Roman"/>
          <w:sz w:val="24"/>
          <w:szCs w:val="24"/>
          <w:lang w:eastAsia="fr-FR"/>
        </w:rPr>
        <w:t xml:space="preserve">pragmatique (choix du registre de langue, </w:t>
      </w:r>
      <w:r w:rsidR="00B118E8" w:rsidRPr="00B118E8">
        <w:rPr>
          <w:rFonts w:ascii="Times New Roman" w:eastAsia="Times New Roman" w:hAnsi="Times New Roman" w:cs="Times New Roman"/>
          <w:sz w:val="24"/>
          <w:szCs w:val="24"/>
          <w:lang w:eastAsia="fr-FR"/>
        </w:rPr>
        <w:t xml:space="preserve"> choix de stratégies discursives pour atteindre un but précis).</w:t>
      </w:r>
    </w:p>
    <w:p w:rsidR="00B50EEB" w:rsidRPr="004F187E" w:rsidRDefault="00A0589A" w:rsidP="00B80237">
      <w:pPr>
        <w:spacing w:after="0" w:line="360" w:lineRule="auto"/>
        <w:jc w:val="both"/>
        <w:outlineLvl w:val="2"/>
        <w:rPr>
          <w:rFonts w:ascii="Times New Roman" w:eastAsia="Times New Roman" w:hAnsi="Times New Roman" w:cs="Times New Roman"/>
          <w:bCs/>
          <w:i/>
          <w:sz w:val="24"/>
          <w:szCs w:val="24"/>
          <w:lang w:eastAsia="fr-FR"/>
        </w:rPr>
      </w:pPr>
      <w:r>
        <w:rPr>
          <w:rFonts w:ascii="Times New Roman" w:eastAsia="Times New Roman" w:hAnsi="Times New Roman" w:cs="Times New Roman"/>
          <w:sz w:val="24"/>
          <w:szCs w:val="24"/>
          <w:lang w:eastAsia="fr-FR"/>
        </w:rPr>
        <w:t xml:space="preserve">Lorsque l’enseignant sollicite l’élève pour parler à autrui, il ne s’agit pas seulement d’un acte de parole mais </w:t>
      </w:r>
      <w:r w:rsidR="00B50EEB">
        <w:rPr>
          <w:rFonts w:ascii="Times New Roman" w:eastAsia="Times New Roman" w:hAnsi="Times New Roman" w:cs="Times New Roman"/>
          <w:sz w:val="24"/>
          <w:szCs w:val="24"/>
          <w:lang w:eastAsia="fr-FR"/>
        </w:rPr>
        <w:t xml:space="preserve">il s’agit </w:t>
      </w:r>
      <w:r>
        <w:rPr>
          <w:rFonts w:ascii="Times New Roman" w:eastAsia="Times New Roman" w:hAnsi="Times New Roman" w:cs="Times New Roman"/>
          <w:sz w:val="24"/>
          <w:szCs w:val="24"/>
          <w:lang w:eastAsia="fr-FR"/>
        </w:rPr>
        <w:t xml:space="preserve">avant tout d’un acte </w:t>
      </w:r>
      <w:r w:rsidR="00B50EEB">
        <w:rPr>
          <w:rFonts w:ascii="Times New Roman" w:eastAsia="Times New Roman" w:hAnsi="Times New Roman" w:cs="Times New Roman"/>
          <w:sz w:val="24"/>
          <w:szCs w:val="24"/>
          <w:lang w:eastAsia="fr-FR"/>
        </w:rPr>
        <w:t xml:space="preserve">social. </w:t>
      </w:r>
      <w:r>
        <w:rPr>
          <w:rFonts w:ascii="Times New Roman" w:eastAsia="Times New Roman" w:hAnsi="Times New Roman" w:cs="Times New Roman"/>
          <w:sz w:val="24"/>
          <w:szCs w:val="24"/>
          <w:lang w:eastAsia="fr-FR"/>
        </w:rPr>
        <w:t xml:space="preserve"> </w:t>
      </w:r>
      <w:r w:rsidR="00B50EEB" w:rsidRPr="00B50EEB">
        <w:rPr>
          <w:rFonts w:ascii="Times New Roman" w:eastAsia="Times New Roman" w:hAnsi="Times New Roman" w:cs="Times New Roman"/>
          <w:bCs/>
          <w:i/>
          <w:sz w:val="24"/>
          <w:szCs w:val="24"/>
          <w:lang w:eastAsia="fr-FR"/>
        </w:rPr>
        <w:t>Cette perspective représente un tournant dans l’enseignement et l’apprentissage des langues en ce sens qu’elle redéfinit le statut de l’apprenant et des tâches qu’il a à accomplir. Ainsi l’apprenant n’est plus seulement tourné vers l’institution scolaire mais aussi vers la société. Par là-même, les tâches qu’il est amené à réaliser sont à la fois scolaires et sociales.</w:t>
      </w:r>
      <w:r w:rsidR="00B50EEB">
        <w:rPr>
          <w:rStyle w:val="Appelnotedebasdep"/>
          <w:rFonts w:ascii="Times New Roman" w:eastAsia="Times New Roman" w:hAnsi="Times New Roman" w:cs="Times New Roman"/>
          <w:bCs/>
          <w:sz w:val="24"/>
          <w:szCs w:val="24"/>
          <w:lang w:eastAsia="fr-FR"/>
        </w:rPr>
        <w:footnoteReference w:id="1"/>
      </w:r>
    </w:p>
    <w:p w:rsidR="00A0589A" w:rsidRDefault="00A0589A" w:rsidP="00B118E8">
      <w:pPr>
        <w:spacing w:after="0" w:line="360" w:lineRule="auto"/>
        <w:jc w:val="both"/>
        <w:rPr>
          <w:rFonts w:ascii="Times New Roman" w:eastAsia="Times New Roman" w:hAnsi="Times New Roman" w:cs="Times New Roman"/>
          <w:sz w:val="24"/>
          <w:szCs w:val="24"/>
          <w:lang w:eastAsia="fr-FR"/>
        </w:rPr>
      </w:pPr>
    </w:p>
    <w:p w:rsidR="004138CC" w:rsidRPr="00B50EEB" w:rsidRDefault="00A0589A" w:rsidP="00B80237">
      <w:pPr>
        <w:pStyle w:val="Paragraphedeliste"/>
        <w:numPr>
          <w:ilvl w:val="0"/>
          <w:numId w:val="5"/>
        </w:numPr>
        <w:spacing w:line="360" w:lineRule="auto"/>
        <w:jc w:val="both"/>
        <w:outlineLvl w:val="2"/>
        <w:rPr>
          <w:rFonts w:eastAsia="Times New Roman"/>
          <w:b/>
          <w:bCs/>
        </w:rPr>
      </w:pPr>
      <w:r w:rsidRPr="00B50EEB">
        <w:rPr>
          <w:rFonts w:eastAsia="Times New Roman"/>
          <w:b/>
          <w:bCs/>
        </w:rPr>
        <w:t>Qu’est-ce qu’une tâche? Qu’est-ce qu’une action?</w:t>
      </w:r>
    </w:p>
    <w:p w:rsidR="00B80237" w:rsidRDefault="00B80237" w:rsidP="00B80237">
      <w:pPr>
        <w:autoSpaceDE w:val="0"/>
        <w:autoSpaceDN w:val="0"/>
        <w:adjustRightInd w:val="0"/>
        <w:spacing w:line="360" w:lineRule="auto"/>
        <w:jc w:val="both"/>
        <w:rPr>
          <w:rFonts w:ascii="Times New Roman" w:hAnsi="Times New Roman" w:cs="Times New Roman"/>
          <w:sz w:val="24"/>
          <w:szCs w:val="24"/>
        </w:rPr>
      </w:pPr>
      <w:r w:rsidRPr="00B80237">
        <w:rPr>
          <w:rFonts w:ascii="Times New Roman" w:hAnsi="Times New Roman" w:cs="Times New Roman"/>
          <w:sz w:val="24"/>
          <w:szCs w:val="24"/>
        </w:rPr>
        <w:t>« </w:t>
      </w:r>
      <w:r w:rsidR="00B66CCB" w:rsidRPr="00B80237">
        <w:rPr>
          <w:rFonts w:ascii="Times New Roman" w:hAnsi="Times New Roman" w:cs="Times New Roman"/>
          <w:sz w:val="24"/>
          <w:szCs w:val="24"/>
        </w:rPr>
        <w:t xml:space="preserve">Il y a une « </w:t>
      </w:r>
      <w:r w:rsidR="00B66CCB" w:rsidRPr="00B80237">
        <w:rPr>
          <w:rFonts w:ascii="Times New Roman" w:hAnsi="Times New Roman" w:cs="Times New Roman"/>
          <w:b/>
          <w:bCs/>
          <w:sz w:val="24"/>
          <w:szCs w:val="24"/>
        </w:rPr>
        <w:t xml:space="preserve">tâche </w:t>
      </w:r>
      <w:r w:rsidR="00B66CCB" w:rsidRPr="00B80237">
        <w:rPr>
          <w:rFonts w:ascii="Times New Roman" w:hAnsi="Times New Roman" w:cs="Times New Roman"/>
          <w:sz w:val="24"/>
          <w:szCs w:val="24"/>
        </w:rPr>
        <w:t xml:space="preserve">» dans la mesure où </w:t>
      </w:r>
      <w:r w:rsidR="00B66CCB" w:rsidRPr="00B80237">
        <w:rPr>
          <w:rFonts w:ascii="Times New Roman" w:hAnsi="Times New Roman" w:cs="Times New Roman"/>
          <w:b/>
          <w:bCs/>
          <w:sz w:val="24"/>
          <w:szCs w:val="24"/>
        </w:rPr>
        <w:t xml:space="preserve">l’action </w:t>
      </w:r>
      <w:r w:rsidR="00B66CCB" w:rsidRPr="00B80237">
        <w:rPr>
          <w:rFonts w:ascii="Times New Roman" w:hAnsi="Times New Roman" w:cs="Times New Roman"/>
          <w:sz w:val="24"/>
          <w:szCs w:val="24"/>
        </w:rPr>
        <w:t>est le fait d’un (ou de plusieurs) sujet(s) qui mobilise(nt) stratégiquement des compétences dont il(s) dispose(nt) en vue de par</w:t>
      </w:r>
      <w:r w:rsidRPr="00B80237">
        <w:rPr>
          <w:rFonts w:ascii="Times New Roman" w:hAnsi="Times New Roman" w:cs="Times New Roman"/>
          <w:sz w:val="24"/>
          <w:szCs w:val="24"/>
        </w:rPr>
        <w:t>venir à un résultat déterminé».</w:t>
      </w:r>
      <w:r>
        <w:rPr>
          <w:rStyle w:val="Appelnotedebasdep"/>
          <w:rFonts w:ascii="Times New Roman" w:hAnsi="Times New Roman" w:cs="Times New Roman"/>
          <w:sz w:val="24"/>
          <w:szCs w:val="24"/>
        </w:rPr>
        <w:footnoteReference w:id="2"/>
      </w:r>
      <w:r w:rsidRPr="00B80237">
        <w:rPr>
          <w:rFonts w:ascii="Times New Roman" w:hAnsi="Times New Roman" w:cs="Times New Roman"/>
          <w:sz w:val="24"/>
          <w:szCs w:val="24"/>
        </w:rPr>
        <w:t xml:space="preserve"> </w:t>
      </w:r>
    </w:p>
    <w:p w:rsidR="00B21267" w:rsidRPr="00B80237" w:rsidRDefault="00B21267" w:rsidP="00B80237">
      <w:pPr>
        <w:autoSpaceDE w:val="0"/>
        <w:autoSpaceDN w:val="0"/>
        <w:adjustRightInd w:val="0"/>
        <w:spacing w:line="360" w:lineRule="auto"/>
        <w:jc w:val="both"/>
        <w:rPr>
          <w:rFonts w:ascii="Times New Roman" w:hAnsi="Times New Roman" w:cs="Times New Roman"/>
          <w:sz w:val="24"/>
          <w:szCs w:val="24"/>
        </w:rPr>
      </w:pPr>
      <w:r w:rsidRPr="00B80237">
        <w:rPr>
          <w:rFonts w:ascii="Times New Roman" w:eastAsia="Times New Roman" w:hAnsi="Times New Roman" w:cs="Times New Roman"/>
          <w:bCs/>
          <w:sz w:val="24"/>
          <w:szCs w:val="24"/>
          <w:lang w:eastAsia="fr-FR"/>
        </w:rPr>
        <w:t>« Est définie comme tâche toute visée actionnelle que l'acteur se représente comme</w:t>
      </w:r>
      <w:r w:rsidR="00B80237">
        <w:rPr>
          <w:rFonts w:ascii="Times New Roman" w:hAnsi="Times New Roman" w:cs="Times New Roman"/>
          <w:sz w:val="24"/>
          <w:szCs w:val="24"/>
        </w:rPr>
        <w:t xml:space="preserve"> </w:t>
      </w:r>
      <w:r w:rsidRPr="00B80237">
        <w:rPr>
          <w:rFonts w:ascii="Times New Roman" w:eastAsia="Times New Roman" w:hAnsi="Times New Roman" w:cs="Times New Roman"/>
          <w:bCs/>
          <w:sz w:val="24"/>
          <w:szCs w:val="24"/>
          <w:lang w:eastAsia="fr-FR"/>
        </w:rPr>
        <w:t>devant parvenir à un résultat donné en fonction d'un problème à résoudre, d'une</w:t>
      </w:r>
      <w:r w:rsidR="00B80237">
        <w:rPr>
          <w:rFonts w:ascii="Times New Roman" w:hAnsi="Times New Roman" w:cs="Times New Roman"/>
          <w:sz w:val="24"/>
          <w:szCs w:val="24"/>
        </w:rPr>
        <w:t xml:space="preserve"> </w:t>
      </w:r>
      <w:r w:rsidRPr="00B80237">
        <w:rPr>
          <w:rFonts w:ascii="Times New Roman" w:eastAsia="Times New Roman" w:hAnsi="Times New Roman" w:cs="Times New Roman"/>
          <w:bCs/>
          <w:sz w:val="24"/>
          <w:szCs w:val="24"/>
          <w:lang w:eastAsia="fr-FR"/>
        </w:rPr>
        <w:t>obligation à rem</w:t>
      </w:r>
      <w:r w:rsidR="004F187E">
        <w:rPr>
          <w:rFonts w:ascii="Times New Roman" w:eastAsia="Times New Roman" w:hAnsi="Times New Roman" w:cs="Times New Roman"/>
          <w:bCs/>
          <w:sz w:val="24"/>
          <w:szCs w:val="24"/>
          <w:lang w:eastAsia="fr-FR"/>
        </w:rPr>
        <w:t>plir, d'un but qu'on s'est fixé</w:t>
      </w:r>
      <w:r w:rsidRPr="00B80237">
        <w:rPr>
          <w:rFonts w:ascii="Times New Roman" w:eastAsia="Times New Roman" w:hAnsi="Times New Roman" w:cs="Times New Roman"/>
          <w:bCs/>
          <w:sz w:val="24"/>
          <w:szCs w:val="24"/>
          <w:lang w:eastAsia="fr-FR"/>
        </w:rPr>
        <w:t>»</w:t>
      </w:r>
      <w:r w:rsidR="00B80237">
        <w:rPr>
          <w:rFonts w:ascii="Times New Roman" w:eastAsia="Times New Roman" w:hAnsi="Times New Roman" w:cs="Times New Roman"/>
          <w:bCs/>
          <w:sz w:val="24"/>
          <w:szCs w:val="24"/>
          <w:lang w:eastAsia="fr-FR"/>
        </w:rPr>
        <w:t>.</w:t>
      </w:r>
      <w:r w:rsidR="00776BE2">
        <w:rPr>
          <w:rStyle w:val="Appelnotedebasdep"/>
          <w:rFonts w:ascii="Times New Roman" w:eastAsia="Times New Roman" w:hAnsi="Times New Roman" w:cs="Times New Roman"/>
          <w:bCs/>
          <w:sz w:val="24"/>
          <w:szCs w:val="24"/>
          <w:lang w:eastAsia="fr-FR"/>
        </w:rPr>
        <w:footnoteReference w:id="3"/>
      </w:r>
      <w:r w:rsidRPr="00B80237">
        <w:rPr>
          <w:rFonts w:ascii="Times New Roman" w:eastAsia="Times New Roman" w:hAnsi="Times New Roman" w:cs="Times New Roman"/>
          <w:bCs/>
          <w:sz w:val="24"/>
          <w:szCs w:val="24"/>
          <w:lang w:eastAsia="fr-FR"/>
        </w:rPr>
        <w:t xml:space="preserve"> (CECR</w:t>
      </w:r>
      <w:r w:rsidR="00F85036">
        <w:rPr>
          <w:rFonts w:ascii="Times New Roman" w:eastAsia="Times New Roman" w:hAnsi="Times New Roman" w:cs="Times New Roman"/>
          <w:bCs/>
          <w:sz w:val="24"/>
          <w:szCs w:val="24"/>
          <w:lang w:eastAsia="fr-FR"/>
        </w:rPr>
        <w:t>L</w:t>
      </w:r>
      <w:r w:rsidRPr="00B80237">
        <w:rPr>
          <w:rFonts w:ascii="Times New Roman" w:eastAsia="Times New Roman" w:hAnsi="Times New Roman" w:cs="Times New Roman"/>
          <w:bCs/>
          <w:sz w:val="24"/>
          <w:szCs w:val="24"/>
          <w:lang w:eastAsia="fr-FR"/>
        </w:rPr>
        <w:t>, p. 16).</w:t>
      </w:r>
    </w:p>
    <w:p w:rsidR="00B80237" w:rsidRDefault="00B80237" w:rsidP="00B80237">
      <w:pPr>
        <w:spacing w:after="0" w:line="360" w:lineRule="auto"/>
        <w:jc w:val="both"/>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L’élève apprendra la langue par la réalisation de tâche</w:t>
      </w:r>
      <w:r w:rsidR="00D44213">
        <w:rPr>
          <w:rFonts w:ascii="Times New Roman" w:eastAsia="Times New Roman" w:hAnsi="Times New Roman" w:cs="Times New Roman"/>
          <w:bCs/>
          <w:sz w:val="24"/>
          <w:szCs w:val="24"/>
          <w:lang w:eastAsia="fr-FR"/>
        </w:rPr>
        <w:t xml:space="preserve">s mais il est important de garder à l’esprit qu’il </w:t>
      </w:r>
      <w:r w:rsidR="006A116C">
        <w:rPr>
          <w:rFonts w:ascii="Times New Roman" w:eastAsia="Times New Roman" w:hAnsi="Times New Roman" w:cs="Times New Roman"/>
          <w:bCs/>
          <w:sz w:val="24"/>
          <w:szCs w:val="24"/>
          <w:lang w:eastAsia="fr-FR"/>
        </w:rPr>
        <w:t>n’</w:t>
      </w:r>
      <w:r w:rsidR="00D44213">
        <w:rPr>
          <w:rFonts w:ascii="Times New Roman" w:eastAsia="Times New Roman" w:hAnsi="Times New Roman" w:cs="Times New Roman"/>
          <w:bCs/>
          <w:sz w:val="24"/>
          <w:szCs w:val="24"/>
          <w:lang w:eastAsia="fr-FR"/>
        </w:rPr>
        <w:t xml:space="preserve">y a tâche que lorsque l’élève est motivé par l’action proposée. </w:t>
      </w:r>
      <w:r w:rsidR="009C5C46">
        <w:rPr>
          <w:rFonts w:ascii="Times New Roman" w:eastAsia="Times New Roman" w:hAnsi="Times New Roman" w:cs="Times New Roman"/>
          <w:bCs/>
          <w:sz w:val="24"/>
          <w:szCs w:val="24"/>
          <w:lang w:eastAsia="fr-FR"/>
        </w:rPr>
        <w:t xml:space="preserve">De plus, </w:t>
      </w:r>
      <w:r w:rsidR="00776BE2">
        <w:rPr>
          <w:rFonts w:ascii="Times New Roman" w:eastAsia="Times New Roman" w:hAnsi="Times New Roman" w:cs="Times New Roman"/>
          <w:bCs/>
          <w:sz w:val="24"/>
          <w:szCs w:val="24"/>
          <w:lang w:eastAsia="fr-FR"/>
        </w:rPr>
        <w:t>l</w:t>
      </w:r>
      <w:r>
        <w:rPr>
          <w:rFonts w:ascii="Times New Roman" w:eastAsia="Times New Roman" w:hAnsi="Times New Roman" w:cs="Times New Roman"/>
          <w:bCs/>
          <w:sz w:val="24"/>
          <w:szCs w:val="24"/>
          <w:lang w:eastAsia="fr-FR"/>
        </w:rPr>
        <w:t>a tâche</w:t>
      </w:r>
      <w:r w:rsidR="00F85036">
        <w:rPr>
          <w:rFonts w:ascii="Times New Roman" w:eastAsia="Times New Roman" w:hAnsi="Times New Roman" w:cs="Times New Roman"/>
          <w:bCs/>
          <w:sz w:val="24"/>
          <w:szCs w:val="24"/>
          <w:lang w:eastAsia="fr-FR"/>
        </w:rPr>
        <w:t xml:space="preserve"> </w:t>
      </w:r>
      <w:r w:rsidR="00386131">
        <w:rPr>
          <w:rFonts w:ascii="Times New Roman" w:eastAsia="Times New Roman" w:hAnsi="Times New Roman" w:cs="Times New Roman"/>
          <w:bCs/>
          <w:sz w:val="24"/>
          <w:szCs w:val="24"/>
          <w:lang w:eastAsia="fr-FR"/>
        </w:rPr>
        <w:t>« </w:t>
      </w:r>
      <w:r w:rsidR="00F85036">
        <w:rPr>
          <w:rFonts w:ascii="Times New Roman" w:eastAsia="Times New Roman" w:hAnsi="Times New Roman" w:cs="Times New Roman"/>
          <w:bCs/>
          <w:sz w:val="24"/>
          <w:szCs w:val="24"/>
          <w:lang w:eastAsia="fr-FR"/>
        </w:rPr>
        <w:t>finale</w:t>
      </w:r>
      <w:r w:rsidR="00386131">
        <w:rPr>
          <w:rFonts w:ascii="Times New Roman" w:eastAsia="Times New Roman" w:hAnsi="Times New Roman" w:cs="Times New Roman"/>
          <w:bCs/>
          <w:sz w:val="24"/>
          <w:szCs w:val="24"/>
          <w:lang w:eastAsia="fr-FR"/>
        </w:rPr>
        <w:t> »</w:t>
      </w:r>
      <w:r w:rsidR="00D44213">
        <w:rPr>
          <w:rFonts w:ascii="Times New Roman" w:eastAsia="Times New Roman" w:hAnsi="Times New Roman" w:cs="Times New Roman"/>
          <w:bCs/>
          <w:sz w:val="24"/>
          <w:szCs w:val="24"/>
          <w:lang w:eastAsia="fr-FR"/>
        </w:rPr>
        <w:t>,</w:t>
      </w:r>
      <w:r>
        <w:rPr>
          <w:rFonts w:ascii="Times New Roman" w:eastAsia="Times New Roman" w:hAnsi="Times New Roman" w:cs="Times New Roman"/>
          <w:bCs/>
          <w:sz w:val="24"/>
          <w:szCs w:val="24"/>
          <w:lang w:eastAsia="fr-FR"/>
        </w:rPr>
        <w:t xml:space="preserve"> qui constitue </w:t>
      </w:r>
      <w:r w:rsidR="00D44213">
        <w:rPr>
          <w:rFonts w:ascii="Times New Roman" w:eastAsia="Times New Roman" w:hAnsi="Times New Roman" w:cs="Times New Roman"/>
          <w:bCs/>
          <w:sz w:val="24"/>
          <w:szCs w:val="24"/>
          <w:lang w:eastAsia="fr-FR"/>
        </w:rPr>
        <w:t xml:space="preserve">l’aboutissement d’une séquence pédagogique, </w:t>
      </w:r>
      <w:r w:rsidR="009C5C46">
        <w:rPr>
          <w:rFonts w:ascii="Times New Roman" w:eastAsia="Times New Roman" w:hAnsi="Times New Roman" w:cs="Times New Roman"/>
          <w:bCs/>
          <w:sz w:val="24"/>
          <w:szCs w:val="24"/>
          <w:lang w:eastAsia="fr-FR"/>
        </w:rPr>
        <w:t>pourra être réalisée si l’élève est entraîné tout au long de la séquence au moyen d’activités lui permettant d’acquérir les outils langagiers et culturels</w:t>
      </w:r>
      <w:r w:rsidR="004F187E">
        <w:rPr>
          <w:rFonts w:ascii="Times New Roman" w:eastAsia="Times New Roman" w:hAnsi="Times New Roman" w:cs="Times New Roman"/>
          <w:bCs/>
          <w:sz w:val="24"/>
          <w:szCs w:val="24"/>
          <w:lang w:eastAsia="fr-FR"/>
        </w:rPr>
        <w:t xml:space="preserve"> dont il aura besoin</w:t>
      </w:r>
      <w:r w:rsidR="009C5C46">
        <w:rPr>
          <w:rFonts w:ascii="Times New Roman" w:eastAsia="Times New Roman" w:hAnsi="Times New Roman" w:cs="Times New Roman"/>
          <w:bCs/>
          <w:sz w:val="24"/>
          <w:szCs w:val="24"/>
          <w:lang w:eastAsia="fr-FR"/>
        </w:rPr>
        <w:t xml:space="preserve">. </w:t>
      </w:r>
      <w:r w:rsidR="00D44213">
        <w:rPr>
          <w:rFonts w:ascii="Times New Roman" w:eastAsia="Times New Roman" w:hAnsi="Times New Roman" w:cs="Times New Roman"/>
          <w:bCs/>
          <w:sz w:val="24"/>
          <w:szCs w:val="24"/>
          <w:lang w:eastAsia="fr-FR"/>
        </w:rPr>
        <w:t xml:space="preserve"> </w:t>
      </w:r>
      <w:r w:rsidR="009C5C46">
        <w:rPr>
          <w:rFonts w:ascii="Times New Roman" w:eastAsia="Times New Roman" w:hAnsi="Times New Roman" w:cs="Times New Roman"/>
          <w:bCs/>
          <w:sz w:val="24"/>
          <w:szCs w:val="24"/>
          <w:lang w:eastAsia="fr-FR"/>
        </w:rPr>
        <w:t xml:space="preserve">En travaillant à la réalisation d’une tâche, la langue sera utilisée comme outil de communication et conférera ainsi une dimension authentique à la situation d’apprentissage. </w:t>
      </w:r>
    </w:p>
    <w:p w:rsidR="00B21267" w:rsidRDefault="00BE0ED3" w:rsidP="00B80237">
      <w:pPr>
        <w:spacing w:after="0" w:line="360" w:lineRule="auto"/>
        <w:jc w:val="both"/>
        <w:outlineLvl w:val="2"/>
        <w:rPr>
          <w:rFonts w:ascii="Times New Roman" w:eastAsia="Times New Roman" w:hAnsi="Times New Roman" w:cs="Times New Roman"/>
          <w:bCs/>
          <w:i/>
          <w:sz w:val="24"/>
          <w:szCs w:val="24"/>
          <w:lang w:eastAsia="fr-FR"/>
        </w:rPr>
      </w:pPr>
      <w:r>
        <w:rPr>
          <w:rFonts w:ascii="Times New Roman" w:eastAsia="Times New Roman" w:hAnsi="Times New Roman" w:cs="Times New Roman"/>
          <w:bCs/>
          <w:i/>
          <w:sz w:val="24"/>
          <w:szCs w:val="24"/>
          <w:lang w:eastAsia="fr-FR"/>
        </w:rPr>
        <w:t>« </w:t>
      </w:r>
      <w:r w:rsidR="00B21267" w:rsidRPr="00776BE2">
        <w:rPr>
          <w:rFonts w:ascii="Times New Roman" w:eastAsia="Times New Roman" w:hAnsi="Times New Roman" w:cs="Times New Roman"/>
          <w:bCs/>
          <w:i/>
          <w:sz w:val="24"/>
          <w:szCs w:val="24"/>
          <w:lang w:eastAsia="fr-FR"/>
        </w:rPr>
        <w:t>Il est important pour nous de retenir qu'il n'y a tâche que si l'action est motivée par un</w:t>
      </w:r>
      <w:r w:rsidR="00B80237" w:rsidRPr="00776BE2">
        <w:rPr>
          <w:rFonts w:ascii="Times New Roman" w:eastAsia="Times New Roman" w:hAnsi="Times New Roman" w:cs="Times New Roman"/>
          <w:bCs/>
          <w:i/>
          <w:sz w:val="24"/>
          <w:szCs w:val="24"/>
          <w:lang w:eastAsia="fr-FR"/>
        </w:rPr>
        <w:t xml:space="preserve"> </w:t>
      </w:r>
      <w:r w:rsidR="00B21267" w:rsidRPr="00776BE2">
        <w:rPr>
          <w:rFonts w:ascii="Times New Roman" w:eastAsia="Times New Roman" w:hAnsi="Times New Roman" w:cs="Times New Roman"/>
          <w:bCs/>
          <w:i/>
          <w:sz w:val="24"/>
          <w:szCs w:val="24"/>
          <w:lang w:eastAsia="fr-FR"/>
        </w:rPr>
        <w:t>objectif ou un besoin, personnel ou suscité par la situation d'apprentissage, si les élèves</w:t>
      </w:r>
      <w:r w:rsidR="00B80237" w:rsidRPr="00776BE2">
        <w:rPr>
          <w:rFonts w:ascii="Times New Roman" w:eastAsia="Times New Roman" w:hAnsi="Times New Roman" w:cs="Times New Roman"/>
          <w:bCs/>
          <w:i/>
          <w:sz w:val="24"/>
          <w:szCs w:val="24"/>
          <w:lang w:eastAsia="fr-FR"/>
        </w:rPr>
        <w:t xml:space="preserve"> </w:t>
      </w:r>
      <w:r w:rsidR="00B21267" w:rsidRPr="00776BE2">
        <w:rPr>
          <w:rFonts w:ascii="Times New Roman" w:eastAsia="Times New Roman" w:hAnsi="Times New Roman" w:cs="Times New Roman"/>
          <w:bCs/>
          <w:i/>
          <w:sz w:val="24"/>
          <w:szCs w:val="24"/>
          <w:lang w:eastAsia="fr-FR"/>
        </w:rPr>
        <w:t>perçoivent clairement l'objectif poursuivi et si cette action donne lieu à un résultat</w:t>
      </w:r>
      <w:r w:rsidR="00B80237" w:rsidRPr="00776BE2">
        <w:rPr>
          <w:rFonts w:ascii="Times New Roman" w:eastAsia="Times New Roman" w:hAnsi="Times New Roman" w:cs="Times New Roman"/>
          <w:bCs/>
          <w:i/>
          <w:sz w:val="24"/>
          <w:szCs w:val="24"/>
          <w:lang w:eastAsia="fr-FR"/>
        </w:rPr>
        <w:t xml:space="preserve"> </w:t>
      </w:r>
      <w:r w:rsidR="00B21267" w:rsidRPr="00776BE2">
        <w:rPr>
          <w:rFonts w:ascii="Times New Roman" w:eastAsia="Times New Roman" w:hAnsi="Times New Roman" w:cs="Times New Roman"/>
          <w:bCs/>
          <w:i/>
          <w:sz w:val="24"/>
          <w:szCs w:val="24"/>
          <w:lang w:eastAsia="fr-FR"/>
        </w:rPr>
        <w:t xml:space="preserve">identifiable. On pense bien entendu immédiatement à </w:t>
      </w:r>
      <w:r w:rsidR="00B21267" w:rsidRPr="00776BE2">
        <w:rPr>
          <w:rFonts w:ascii="Times New Roman" w:eastAsia="Times New Roman" w:hAnsi="Times New Roman" w:cs="Times New Roman"/>
          <w:bCs/>
          <w:i/>
          <w:sz w:val="24"/>
          <w:szCs w:val="24"/>
          <w:lang w:eastAsia="fr-FR"/>
        </w:rPr>
        <w:lastRenderedPageBreak/>
        <w:t>la pédagogie de projet, qui est</w:t>
      </w:r>
      <w:r w:rsidR="00B80237" w:rsidRPr="00776BE2">
        <w:rPr>
          <w:rFonts w:ascii="Times New Roman" w:eastAsia="Times New Roman" w:hAnsi="Times New Roman" w:cs="Times New Roman"/>
          <w:bCs/>
          <w:i/>
          <w:sz w:val="24"/>
          <w:szCs w:val="24"/>
          <w:lang w:eastAsia="fr-FR"/>
        </w:rPr>
        <w:t xml:space="preserve"> </w:t>
      </w:r>
      <w:r w:rsidR="00B21267" w:rsidRPr="00776BE2">
        <w:rPr>
          <w:rFonts w:ascii="Times New Roman" w:eastAsia="Times New Roman" w:hAnsi="Times New Roman" w:cs="Times New Roman"/>
          <w:bCs/>
          <w:i/>
          <w:sz w:val="24"/>
          <w:szCs w:val="24"/>
          <w:lang w:eastAsia="fr-FR"/>
        </w:rPr>
        <w:t>certainement la forme la plus aboutie d'une démarche actionnelle. Mais cette place</w:t>
      </w:r>
      <w:r w:rsidR="00B80237" w:rsidRPr="00776BE2">
        <w:rPr>
          <w:rFonts w:ascii="Times New Roman" w:eastAsia="Times New Roman" w:hAnsi="Times New Roman" w:cs="Times New Roman"/>
          <w:bCs/>
          <w:i/>
          <w:sz w:val="24"/>
          <w:szCs w:val="24"/>
          <w:lang w:eastAsia="fr-FR"/>
        </w:rPr>
        <w:t xml:space="preserve"> </w:t>
      </w:r>
      <w:r w:rsidR="00B21267" w:rsidRPr="00776BE2">
        <w:rPr>
          <w:rFonts w:ascii="Times New Roman" w:eastAsia="Times New Roman" w:hAnsi="Times New Roman" w:cs="Times New Roman"/>
          <w:bCs/>
          <w:i/>
          <w:sz w:val="24"/>
          <w:szCs w:val="24"/>
          <w:lang w:eastAsia="fr-FR"/>
        </w:rPr>
        <w:t>centrale donnée à la tâche communicative concerne tous les actes pédagogiques.</w:t>
      </w:r>
      <w:r>
        <w:rPr>
          <w:rFonts w:ascii="Times New Roman" w:eastAsia="Times New Roman" w:hAnsi="Times New Roman" w:cs="Times New Roman"/>
          <w:bCs/>
          <w:i/>
          <w:sz w:val="24"/>
          <w:szCs w:val="24"/>
          <w:lang w:eastAsia="fr-FR"/>
        </w:rPr>
        <w:t> »</w:t>
      </w:r>
      <w:r w:rsidR="00776BE2">
        <w:rPr>
          <w:rStyle w:val="Appelnotedebasdep"/>
          <w:rFonts w:ascii="Times New Roman" w:eastAsia="Times New Roman" w:hAnsi="Times New Roman" w:cs="Times New Roman"/>
          <w:bCs/>
          <w:i/>
          <w:sz w:val="24"/>
          <w:szCs w:val="24"/>
          <w:lang w:eastAsia="fr-FR"/>
        </w:rPr>
        <w:footnoteReference w:id="4"/>
      </w:r>
    </w:p>
    <w:p w:rsidR="00576639" w:rsidRPr="00576639" w:rsidRDefault="00576639" w:rsidP="00B80237">
      <w:pPr>
        <w:spacing w:after="0" w:line="360" w:lineRule="auto"/>
        <w:jc w:val="both"/>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La communication ne constitue pas un objectif, elle est un moyen au service de l’action. Elle permet à l’élève d’agir pour réaliser la tâche. </w:t>
      </w:r>
    </w:p>
    <w:p w:rsidR="00BE0ED3" w:rsidRDefault="00BE0ED3" w:rsidP="00B80237">
      <w:pPr>
        <w:spacing w:after="0" w:line="360" w:lineRule="auto"/>
        <w:jc w:val="both"/>
        <w:outlineLvl w:val="2"/>
        <w:rPr>
          <w:rFonts w:ascii="Times New Roman" w:eastAsia="Times New Roman" w:hAnsi="Times New Roman" w:cs="Times New Roman"/>
          <w:b/>
          <w:bCs/>
          <w:sz w:val="24"/>
          <w:szCs w:val="24"/>
          <w:lang w:eastAsia="fr-FR"/>
        </w:rPr>
      </w:pPr>
    </w:p>
    <w:p w:rsidR="00BE0ED3" w:rsidRPr="00F85036" w:rsidRDefault="00BE0ED3" w:rsidP="00F85036">
      <w:pPr>
        <w:pStyle w:val="Paragraphedeliste"/>
        <w:numPr>
          <w:ilvl w:val="0"/>
          <w:numId w:val="4"/>
        </w:numPr>
        <w:shd w:val="clear" w:color="auto" w:fill="D9D9D9" w:themeFill="background1" w:themeFillShade="D9"/>
        <w:spacing w:line="276" w:lineRule="auto"/>
        <w:jc w:val="both"/>
        <w:outlineLvl w:val="2"/>
        <w:rPr>
          <w:rFonts w:eastAsia="Times New Roman"/>
          <w:b/>
          <w:bCs/>
        </w:rPr>
      </w:pPr>
      <w:r w:rsidRPr="00F85036">
        <w:rPr>
          <w:rFonts w:eastAsia="Times New Roman"/>
          <w:b/>
          <w:bCs/>
          <w:shd w:val="clear" w:color="auto" w:fill="D9D9D9" w:themeFill="background1" w:themeFillShade="D9"/>
        </w:rPr>
        <w:t xml:space="preserve"> </w:t>
      </w:r>
      <w:r w:rsidRPr="00F85036">
        <w:rPr>
          <w:rFonts w:eastAsia="Times New Roman"/>
          <w:b/>
          <w:bCs/>
          <w:u w:val="single"/>
          <w:shd w:val="clear" w:color="auto" w:fill="D9D9D9" w:themeFill="background1" w:themeFillShade="D9"/>
        </w:rPr>
        <w:t>La mise en place de séquences actionnelles en classe de langue :</w:t>
      </w:r>
    </w:p>
    <w:p w:rsidR="00BE0ED3" w:rsidRDefault="00BE0ED3" w:rsidP="00B80237">
      <w:pPr>
        <w:spacing w:after="0" w:line="360" w:lineRule="auto"/>
        <w:jc w:val="both"/>
        <w:outlineLvl w:val="2"/>
        <w:rPr>
          <w:rFonts w:ascii="Times New Roman" w:eastAsia="Times New Roman" w:hAnsi="Times New Roman" w:cs="Times New Roman"/>
          <w:b/>
          <w:bCs/>
          <w:sz w:val="24"/>
          <w:szCs w:val="24"/>
          <w:lang w:eastAsia="fr-FR"/>
        </w:rPr>
      </w:pPr>
    </w:p>
    <w:p w:rsidR="000544EC" w:rsidRDefault="00982CE4" w:rsidP="00154672">
      <w:pPr>
        <w:spacing w:after="0" w:line="360" w:lineRule="auto"/>
        <w:jc w:val="both"/>
        <w:outlineLvl w:val="2"/>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 xml:space="preserve">Et plus concrètement, que signifie se situer dans une perspective actionnelle ? Quelles en sont les implications pour l’enseignement ainsi que pour l’apprentissage des langues ? Voici les démarches à suivre pour préparer une séquence pédagogique. A gauche, le point de vue de l’enseignant et à droite celui de l’élève. </w:t>
      </w:r>
      <w:r w:rsidRPr="00B80237">
        <w:rPr>
          <w:rFonts w:ascii="Times New Roman" w:eastAsia="Times New Roman" w:hAnsi="Times New Roman" w:cs="Times New Roman"/>
          <w:sz w:val="24"/>
          <w:szCs w:val="24"/>
          <w:lang w:eastAsia="fr-FR"/>
        </w:rPr>
        <w:t>Quelques aspects méthodologiques peuvent être réfléchis par l'enseignant pour se situer dans une perspective actionnelle.</w:t>
      </w:r>
    </w:p>
    <w:p w:rsidR="00CA2C2B" w:rsidRDefault="00CA2C2B" w:rsidP="00154672">
      <w:pPr>
        <w:spacing w:after="0" w:line="360" w:lineRule="auto"/>
        <w:jc w:val="both"/>
        <w:outlineLvl w:val="2"/>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Cf. Tableau pour la construction d’une séquence à la page suivante. </w:t>
      </w:r>
    </w:p>
    <w:p w:rsidR="00CA2C2B" w:rsidRDefault="00CA2C2B" w:rsidP="00154672">
      <w:pPr>
        <w:spacing w:after="0" w:line="360" w:lineRule="auto"/>
        <w:jc w:val="both"/>
        <w:outlineLvl w:val="2"/>
        <w:rPr>
          <w:rFonts w:ascii="Times New Roman" w:eastAsia="Times New Roman" w:hAnsi="Times New Roman" w:cs="Times New Roman"/>
          <w:sz w:val="24"/>
          <w:szCs w:val="24"/>
          <w:lang w:eastAsia="fr-FR"/>
        </w:rPr>
      </w:pPr>
    </w:p>
    <w:p w:rsidR="00CA2C2B" w:rsidRDefault="00CA2C2B" w:rsidP="00154672">
      <w:pPr>
        <w:spacing w:after="0" w:line="360" w:lineRule="auto"/>
        <w:jc w:val="both"/>
        <w:outlineLvl w:val="2"/>
        <w:rPr>
          <w:rFonts w:ascii="Times New Roman" w:eastAsia="Times New Roman" w:hAnsi="Times New Roman" w:cs="Times New Roman"/>
          <w:sz w:val="24"/>
          <w:szCs w:val="24"/>
          <w:lang w:eastAsia="fr-FR"/>
        </w:rPr>
      </w:pPr>
    </w:p>
    <w:p w:rsidR="00CA2C2B" w:rsidRDefault="00CA2C2B" w:rsidP="00154672">
      <w:pPr>
        <w:spacing w:after="0" w:line="360" w:lineRule="auto"/>
        <w:jc w:val="both"/>
        <w:outlineLvl w:val="2"/>
        <w:rPr>
          <w:rFonts w:ascii="Times New Roman" w:eastAsia="Times New Roman" w:hAnsi="Times New Roman" w:cs="Times New Roman"/>
          <w:sz w:val="24"/>
          <w:szCs w:val="24"/>
          <w:lang w:eastAsia="fr-FR"/>
        </w:rPr>
      </w:pPr>
    </w:p>
    <w:p w:rsidR="00CA2C2B" w:rsidRDefault="00CA2C2B" w:rsidP="00154672">
      <w:pPr>
        <w:spacing w:after="0" w:line="360" w:lineRule="auto"/>
        <w:jc w:val="both"/>
        <w:outlineLvl w:val="2"/>
        <w:rPr>
          <w:rFonts w:ascii="Times New Roman" w:eastAsia="Times New Roman" w:hAnsi="Times New Roman" w:cs="Times New Roman"/>
          <w:sz w:val="24"/>
          <w:szCs w:val="24"/>
          <w:lang w:eastAsia="fr-FR"/>
        </w:rPr>
      </w:pPr>
    </w:p>
    <w:p w:rsidR="00CA2C2B" w:rsidRDefault="00CA2C2B" w:rsidP="00154672">
      <w:pPr>
        <w:spacing w:after="0" w:line="360" w:lineRule="auto"/>
        <w:jc w:val="both"/>
        <w:outlineLvl w:val="2"/>
        <w:rPr>
          <w:rFonts w:ascii="Times New Roman" w:eastAsia="Times New Roman" w:hAnsi="Times New Roman" w:cs="Times New Roman"/>
          <w:sz w:val="24"/>
          <w:szCs w:val="24"/>
          <w:lang w:eastAsia="fr-FR"/>
        </w:rPr>
      </w:pPr>
    </w:p>
    <w:p w:rsidR="00CA2C2B" w:rsidRDefault="00CA2C2B" w:rsidP="00154672">
      <w:pPr>
        <w:spacing w:after="0" w:line="360" w:lineRule="auto"/>
        <w:jc w:val="both"/>
        <w:outlineLvl w:val="2"/>
        <w:rPr>
          <w:rFonts w:ascii="Times New Roman" w:eastAsia="Times New Roman" w:hAnsi="Times New Roman" w:cs="Times New Roman"/>
          <w:sz w:val="24"/>
          <w:szCs w:val="24"/>
          <w:lang w:eastAsia="fr-FR"/>
        </w:rPr>
      </w:pPr>
    </w:p>
    <w:p w:rsidR="00CA2C2B" w:rsidRDefault="00CA2C2B" w:rsidP="00154672">
      <w:pPr>
        <w:spacing w:after="0" w:line="360" w:lineRule="auto"/>
        <w:jc w:val="both"/>
        <w:outlineLvl w:val="2"/>
        <w:rPr>
          <w:rFonts w:ascii="Times New Roman" w:eastAsia="Times New Roman" w:hAnsi="Times New Roman" w:cs="Times New Roman"/>
          <w:sz w:val="24"/>
          <w:szCs w:val="24"/>
          <w:lang w:eastAsia="fr-FR"/>
        </w:rPr>
      </w:pPr>
    </w:p>
    <w:p w:rsidR="00CA2C2B" w:rsidRDefault="00CA2C2B" w:rsidP="00154672">
      <w:pPr>
        <w:spacing w:after="0" w:line="360" w:lineRule="auto"/>
        <w:jc w:val="both"/>
        <w:outlineLvl w:val="2"/>
        <w:rPr>
          <w:rFonts w:ascii="Times New Roman" w:eastAsia="Times New Roman" w:hAnsi="Times New Roman" w:cs="Times New Roman"/>
          <w:sz w:val="24"/>
          <w:szCs w:val="24"/>
          <w:lang w:eastAsia="fr-FR"/>
        </w:rPr>
      </w:pPr>
    </w:p>
    <w:p w:rsidR="00CA2C2B" w:rsidRDefault="00CA2C2B" w:rsidP="00154672">
      <w:pPr>
        <w:spacing w:after="0" w:line="360" w:lineRule="auto"/>
        <w:jc w:val="both"/>
        <w:outlineLvl w:val="2"/>
        <w:rPr>
          <w:rFonts w:ascii="Times New Roman" w:eastAsia="Times New Roman" w:hAnsi="Times New Roman" w:cs="Times New Roman"/>
          <w:sz w:val="24"/>
          <w:szCs w:val="24"/>
          <w:lang w:eastAsia="fr-FR"/>
        </w:rPr>
      </w:pPr>
    </w:p>
    <w:p w:rsidR="00CA2C2B" w:rsidRDefault="00CA2C2B" w:rsidP="00154672">
      <w:pPr>
        <w:spacing w:after="0" w:line="360" w:lineRule="auto"/>
        <w:jc w:val="both"/>
        <w:outlineLvl w:val="2"/>
        <w:rPr>
          <w:rFonts w:ascii="Times New Roman" w:eastAsia="Times New Roman" w:hAnsi="Times New Roman" w:cs="Times New Roman"/>
          <w:sz w:val="24"/>
          <w:szCs w:val="24"/>
          <w:lang w:eastAsia="fr-FR"/>
        </w:rPr>
      </w:pPr>
    </w:p>
    <w:p w:rsidR="00CA2C2B" w:rsidRDefault="00CA2C2B" w:rsidP="00154672">
      <w:pPr>
        <w:spacing w:after="0" w:line="360" w:lineRule="auto"/>
        <w:jc w:val="both"/>
        <w:outlineLvl w:val="2"/>
        <w:rPr>
          <w:rFonts w:ascii="Times New Roman" w:eastAsia="Times New Roman" w:hAnsi="Times New Roman" w:cs="Times New Roman"/>
          <w:sz w:val="24"/>
          <w:szCs w:val="24"/>
          <w:lang w:eastAsia="fr-FR"/>
        </w:rPr>
      </w:pPr>
    </w:p>
    <w:p w:rsidR="00CA2C2B" w:rsidRDefault="00CA2C2B" w:rsidP="00154672">
      <w:pPr>
        <w:spacing w:after="0" w:line="360" w:lineRule="auto"/>
        <w:jc w:val="both"/>
        <w:outlineLvl w:val="2"/>
        <w:rPr>
          <w:rFonts w:ascii="Times New Roman" w:eastAsia="Times New Roman" w:hAnsi="Times New Roman" w:cs="Times New Roman"/>
          <w:sz w:val="24"/>
          <w:szCs w:val="24"/>
          <w:lang w:eastAsia="fr-FR"/>
        </w:rPr>
      </w:pPr>
    </w:p>
    <w:p w:rsidR="00CA2C2B" w:rsidRDefault="00CA2C2B" w:rsidP="00154672">
      <w:pPr>
        <w:spacing w:after="0" w:line="360" w:lineRule="auto"/>
        <w:jc w:val="both"/>
        <w:outlineLvl w:val="2"/>
        <w:rPr>
          <w:rFonts w:ascii="Times New Roman" w:eastAsia="Times New Roman" w:hAnsi="Times New Roman" w:cs="Times New Roman"/>
          <w:sz w:val="24"/>
          <w:szCs w:val="24"/>
          <w:lang w:eastAsia="fr-FR"/>
        </w:rPr>
      </w:pPr>
    </w:p>
    <w:p w:rsidR="00CA2C2B" w:rsidRDefault="00CA2C2B" w:rsidP="00154672">
      <w:pPr>
        <w:spacing w:after="0" w:line="360" w:lineRule="auto"/>
        <w:jc w:val="both"/>
        <w:outlineLvl w:val="2"/>
        <w:rPr>
          <w:rFonts w:ascii="Times New Roman" w:eastAsia="Times New Roman" w:hAnsi="Times New Roman" w:cs="Times New Roman"/>
          <w:sz w:val="24"/>
          <w:szCs w:val="24"/>
          <w:lang w:eastAsia="fr-FR"/>
        </w:rPr>
      </w:pPr>
    </w:p>
    <w:p w:rsidR="00CA2C2B" w:rsidRDefault="00CA2C2B" w:rsidP="00154672">
      <w:pPr>
        <w:spacing w:after="0" w:line="360" w:lineRule="auto"/>
        <w:jc w:val="both"/>
        <w:outlineLvl w:val="2"/>
        <w:rPr>
          <w:rFonts w:ascii="Times New Roman" w:eastAsia="Times New Roman" w:hAnsi="Times New Roman" w:cs="Times New Roman"/>
          <w:sz w:val="24"/>
          <w:szCs w:val="24"/>
          <w:lang w:eastAsia="fr-FR"/>
        </w:rPr>
      </w:pPr>
    </w:p>
    <w:p w:rsidR="00CA2C2B" w:rsidRDefault="00CA2C2B" w:rsidP="00154672">
      <w:pPr>
        <w:spacing w:after="0" w:line="360" w:lineRule="auto"/>
        <w:jc w:val="both"/>
        <w:outlineLvl w:val="2"/>
        <w:rPr>
          <w:rFonts w:ascii="Times New Roman" w:eastAsia="Times New Roman" w:hAnsi="Times New Roman" w:cs="Times New Roman"/>
          <w:sz w:val="24"/>
          <w:szCs w:val="24"/>
          <w:lang w:eastAsia="fr-FR"/>
        </w:rPr>
      </w:pPr>
    </w:p>
    <w:p w:rsidR="00CA2C2B" w:rsidRDefault="00CA2C2B" w:rsidP="00154672">
      <w:pPr>
        <w:spacing w:after="0" w:line="360" w:lineRule="auto"/>
        <w:jc w:val="both"/>
        <w:outlineLvl w:val="2"/>
        <w:rPr>
          <w:rFonts w:ascii="Times New Roman" w:eastAsia="Times New Roman" w:hAnsi="Times New Roman" w:cs="Times New Roman"/>
          <w:sz w:val="24"/>
          <w:szCs w:val="24"/>
          <w:lang w:eastAsia="fr-FR"/>
        </w:rPr>
      </w:pPr>
    </w:p>
    <w:p w:rsidR="00CA2C2B" w:rsidRDefault="00CA2C2B" w:rsidP="00154672">
      <w:pPr>
        <w:spacing w:after="0" w:line="360" w:lineRule="auto"/>
        <w:jc w:val="both"/>
        <w:outlineLvl w:val="2"/>
        <w:rPr>
          <w:rFonts w:ascii="Times New Roman" w:eastAsia="Times New Roman" w:hAnsi="Times New Roman" w:cs="Times New Roman"/>
          <w:sz w:val="24"/>
          <w:szCs w:val="24"/>
          <w:lang w:eastAsia="fr-FR"/>
        </w:rPr>
      </w:pPr>
    </w:p>
    <w:p w:rsidR="00CA2C2B" w:rsidRDefault="00CA2C2B" w:rsidP="00154672">
      <w:pPr>
        <w:spacing w:after="0" w:line="360" w:lineRule="auto"/>
        <w:jc w:val="both"/>
        <w:outlineLvl w:val="2"/>
        <w:rPr>
          <w:rFonts w:ascii="Times New Roman" w:eastAsia="Times New Roman" w:hAnsi="Times New Roman" w:cs="Times New Roman"/>
          <w:bCs/>
          <w:sz w:val="24"/>
          <w:szCs w:val="24"/>
          <w:lang w:eastAsia="fr-FR"/>
        </w:rPr>
      </w:pPr>
    </w:p>
    <w:tbl>
      <w:tblPr>
        <w:tblStyle w:val="Grilledutableau"/>
        <w:tblW w:w="0" w:type="auto"/>
        <w:tblLook w:val="04A0" w:firstRow="1" w:lastRow="0" w:firstColumn="1" w:lastColumn="0" w:noHBand="0" w:noVBand="1"/>
      </w:tblPr>
      <w:tblGrid>
        <w:gridCol w:w="5096"/>
        <w:gridCol w:w="5098"/>
      </w:tblGrid>
      <w:tr w:rsidR="00180C51" w:rsidTr="00CA2C2B">
        <w:trPr>
          <w:trHeight w:val="397"/>
        </w:trPr>
        <w:tc>
          <w:tcPr>
            <w:tcW w:w="5172" w:type="dxa"/>
            <w:shd w:val="clear" w:color="auto" w:fill="8DB3E2" w:themeFill="text2" w:themeFillTint="66"/>
            <w:vAlign w:val="center"/>
          </w:tcPr>
          <w:p w:rsidR="00180C51" w:rsidRPr="00180C51" w:rsidRDefault="00180C51" w:rsidP="00180C51">
            <w:pPr>
              <w:spacing w:line="360" w:lineRule="auto"/>
              <w:jc w:val="center"/>
              <w:outlineLvl w:val="2"/>
              <w:rPr>
                <w:rFonts w:ascii="Times New Roman" w:eastAsia="Times New Roman" w:hAnsi="Times New Roman" w:cs="Times New Roman"/>
                <w:b/>
                <w:bCs/>
                <w:sz w:val="24"/>
                <w:szCs w:val="24"/>
                <w:lang w:eastAsia="fr-FR"/>
              </w:rPr>
            </w:pPr>
            <w:r w:rsidRPr="00180C51">
              <w:rPr>
                <w:rFonts w:ascii="Times New Roman" w:eastAsia="Times New Roman" w:hAnsi="Times New Roman" w:cs="Times New Roman"/>
                <w:b/>
                <w:bCs/>
                <w:sz w:val="24"/>
                <w:szCs w:val="24"/>
                <w:lang w:eastAsia="fr-FR"/>
              </w:rPr>
              <w:lastRenderedPageBreak/>
              <w:t>Du côté de l’enseignant</w:t>
            </w:r>
          </w:p>
        </w:tc>
        <w:tc>
          <w:tcPr>
            <w:tcW w:w="5172" w:type="dxa"/>
            <w:shd w:val="clear" w:color="auto" w:fill="8DB3E2" w:themeFill="text2" w:themeFillTint="66"/>
            <w:vAlign w:val="center"/>
          </w:tcPr>
          <w:p w:rsidR="00180C51" w:rsidRPr="00180C51" w:rsidRDefault="00180C51" w:rsidP="00180C51">
            <w:pPr>
              <w:spacing w:line="360" w:lineRule="auto"/>
              <w:jc w:val="center"/>
              <w:outlineLvl w:val="2"/>
              <w:rPr>
                <w:rFonts w:ascii="Times New Roman" w:eastAsia="Times New Roman" w:hAnsi="Times New Roman" w:cs="Times New Roman"/>
                <w:b/>
                <w:bCs/>
                <w:sz w:val="24"/>
                <w:szCs w:val="24"/>
                <w:lang w:eastAsia="fr-FR"/>
              </w:rPr>
            </w:pPr>
            <w:r w:rsidRPr="00180C51">
              <w:rPr>
                <w:rFonts w:ascii="Times New Roman" w:eastAsia="Times New Roman" w:hAnsi="Times New Roman" w:cs="Times New Roman"/>
                <w:b/>
                <w:bCs/>
                <w:sz w:val="24"/>
                <w:szCs w:val="24"/>
                <w:lang w:eastAsia="fr-FR"/>
              </w:rPr>
              <w:t>Du côté de l’élève</w:t>
            </w:r>
          </w:p>
        </w:tc>
      </w:tr>
      <w:tr w:rsidR="00180C51" w:rsidTr="00180C51">
        <w:trPr>
          <w:trHeight w:val="284"/>
        </w:trPr>
        <w:tc>
          <w:tcPr>
            <w:tcW w:w="10344" w:type="dxa"/>
            <w:gridSpan w:val="2"/>
            <w:shd w:val="clear" w:color="auto" w:fill="B8CCE4" w:themeFill="accent1" w:themeFillTint="66"/>
          </w:tcPr>
          <w:p w:rsidR="00180C51" w:rsidRPr="00180C51" w:rsidRDefault="00180C51" w:rsidP="00180C51">
            <w:pPr>
              <w:jc w:val="center"/>
              <w:outlineLvl w:val="2"/>
              <w:rPr>
                <w:rFonts w:ascii="Times New Roman" w:eastAsia="Times New Roman" w:hAnsi="Times New Roman" w:cs="Times New Roman"/>
                <w:bCs/>
                <w:sz w:val="24"/>
                <w:szCs w:val="24"/>
                <w:lang w:eastAsia="fr-FR"/>
              </w:rPr>
            </w:pPr>
            <w:r w:rsidRPr="00180C51">
              <w:rPr>
                <w:rFonts w:ascii="Times New Roman" w:eastAsia="Times New Roman" w:hAnsi="Times New Roman" w:cs="Times New Roman"/>
                <w:bCs/>
                <w:sz w:val="28"/>
                <w:szCs w:val="24"/>
                <w:lang w:eastAsia="fr-FR"/>
              </w:rPr>
              <w:t>1ère étape : La thématique</w:t>
            </w:r>
          </w:p>
        </w:tc>
      </w:tr>
      <w:tr w:rsidR="00180C51" w:rsidTr="00180C51">
        <w:trPr>
          <w:trHeight w:val="567"/>
        </w:trPr>
        <w:tc>
          <w:tcPr>
            <w:tcW w:w="5172" w:type="dxa"/>
            <w:shd w:val="clear" w:color="auto" w:fill="DBE5F1" w:themeFill="accent1" w:themeFillTint="33"/>
          </w:tcPr>
          <w:p w:rsidR="00180C51" w:rsidRPr="00180C51" w:rsidRDefault="00180C51" w:rsidP="00180C51">
            <w:pPr>
              <w:contextualSpacing/>
              <w:jc w:val="center"/>
              <w:rPr>
                <w:rFonts w:ascii="Times New Roman" w:eastAsia="Times New Roman" w:hAnsi="Times New Roman" w:cs="Times New Roman"/>
                <w:sz w:val="24"/>
                <w:szCs w:val="24"/>
                <w:lang w:eastAsia="fr-FR"/>
              </w:rPr>
            </w:pPr>
            <w:r w:rsidRPr="00180C51">
              <w:rPr>
                <w:rFonts w:ascii="Times New Roman" w:eastAsia="+mn-ea" w:hAnsi="Times New Roman" w:cs="Times New Roman"/>
                <w:color w:val="000000"/>
                <w:sz w:val="24"/>
                <w:szCs w:val="24"/>
                <w:lang w:eastAsia="fr-FR"/>
              </w:rPr>
              <w:t>Choisir une des notions culturelles du programme de la classe concernée et déterminer la problématique.</w:t>
            </w:r>
          </w:p>
        </w:tc>
        <w:tc>
          <w:tcPr>
            <w:tcW w:w="5172" w:type="dxa"/>
            <w:shd w:val="clear" w:color="auto" w:fill="DBE5F1" w:themeFill="accent1" w:themeFillTint="33"/>
          </w:tcPr>
          <w:p w:rsidR="00180C51" w:rsidRPr="00180C51" w:rsidRDefault="00180C51" w:rsidP="00180C51">
            <w:pPr>
              <w:contextualSpacing/>
              <w:jc w:val="center"/>
              <w:rPr>
                <w:rFonts w:ascii="Times New Roman" w:eastAsia="Times New Roman" w:hAnsi="Times New Roman" w:cs="Times New Roman"/>
                <w:sz w:val="24"/>
                <w:szCs w:val="24"/>
                <w:lang w:eastAsia="fr-FR"/>
              </w:rPr>
            </w:pPr>
            <w:r w:rsidRPr="00180C51">
              <w:rPr>
                <w:rFonts w:ascii="Times New Roman" w:eastAsia="+mn-ea" w:hAnsi="Times New Roman" w:cs="Times New Roman"/>
                <w:color w:val="000000"/>
                <w:sz w:val="24"/>
                <w:szCs w:val="24"/>
                <w:lang w:eastAsia="fr-FR"/>
              </w:rPr>
              <w:t>La t</w:t>
            </w:r>
            <w:r w:rsidR="004F187E">
              <w:rPr>
                <w:rFonts w:ascii="Times New Roman" w:eastAsia="+mn-ea" w:hAnsi="Times New Roman" w:cs="Times New Roman"/>
                <w:color w:val="000000"/>
                <w:sz w:val="24"/>
                <w:szCs w:val="24"/>
                <w:lang w:eastAsia="fr-FR"/>
              </w:rPr>
              <w:t xml:space="preserve">hématique est en lien avec les </w:t>
            </w:r>
            <w:r w:rsidRPr="00180C51">
              <w:rPr>
                <w:rFonts w:ascii="Times New Roman" w:eastAsia="+mn-ea" w:hAnsi="Times New Roman" w:cs="Times New Roman"/>
                <w:color w:val="000000"/>
                <w:sz w:val="24"/>
                <w:szCs w:val="24"/>
                <w:lang w:eastAsia="fr-FR"/>
              </w:rPr>
              <w:t>centres d'intérêts des élèves.</w:t>
            </w:r>
          </w:p>
          <w:p w:rsidR="00180C51" w:rsidRPr="00180C51" w:rsidRDefault="00180C51" w:rsidP="00180C51">
            <w:pPr>
              <w:jc w:val="center"/>
              <w:outlineLvl w:val="2"/>
              <w:rPr>
                <w:rFonts w:ascii="Times New Roman" w:eastAsia="Times New Roman" w:hAnsi="Times New Roman" w:cs="Times New Roman"/>
                <w:bCs/>
                <w:sz w:val="24"/>
                <w:szCs w:val="24"/>
                <w:lang w:eastAsia="fr-FR"/>
              </w:rPr>
            </w:pPr>
          </w:p>
        </w:tc>
      </w:tr>
      <w:tr w:rsidR="00180C51" w:rsidTr="007D37ED">
        <w:trPr>
          <w:trHeight w:val="454"/>
        </w:trPr>
        <w:tc>
          <w:tcPr>
            <w:tcW w:w="5172" w:type="dxa"/>
            <w:shd w:val="clear" w:color="auto" w:fill="FFFFFF" w:themeFill="background1"/>
          </w:tcPr>
          <w:p w:rsidR="00180C51" w:rsidRPr="00180C51" w:rsidRDefault="007D37ED" w:rsidP="00180C51">
            <w:pPr>
              <w:contextualSpacing/>
              <w:jc w:val="center"/>
              <w:rPr>
                <w:rFonts w:ascii="Times New Roman" w:eastAsia="+mn-ea" w:hAnsi="Times New Roman" w:cs="Times New Roman"/>
                <w:color w:val="000000"/>
                <w:sz w:val="24"/>
                <w:szCs w:val="24"/>
                <w:lang w:eastAsia="fr-FR"/>
              </w:rPr>
            </w:pPr>
            <w:r>
              <w:rPr>
                <w:rFonts w:ascii="Times New Roman" w:eastAsia="Times New Roman" w:hAnsi="Times New Roman" w:cs="Times New Roman"/>
                <w:bCs/>
                <w:noProof/>
                <w:sz w:val="24"/>
                <w:szCs w:val="24"/>
                <w:lang w:eastAsia="fr-FR"/>
              </w:rPr>
              <mc:AlternateContent>
                <mc:Choice Requires="wps">
                  <w:drawing>
                    <wp:anchor distT="0" distB="0" distL="114300" distR="114300" simplePos="0" relativeHeight="251683840" behindDoc="0" locked="0" layoutInCell="1" allowOverlap="1" wp14:anchorId="3BE43B50" wp14:editId="3DC42DC7">
                      <wp:simplePos x="0" y="0"/>
                      <wp:positionH relativeFrom="column">
                        <wp:posOffset>1326515</wp:posOffset>
                      </wp:positionH>
                      <wp:positionV relativeFrom="paragraph">
                        <wp:posOffset>13335</wp:posOffset>
                      </wp:positionV>
                      <wp:extent cx="342900" cy="361950"/>
                      <wp:effectExtent l="19050" t="0" r="19050" b="38100"/>
                      <wp:wrapNone/>
                      <wp:docPr id="5" name="Flèche vers le bas 5"/>
                      <wp:cNvGraphicFramePr/>
                      <a:graphic xmlns:a="http://schemas.openxmlformats.org/drawingml/2006/main">
                        <a:graphicData uri="http://schemas.microsoft.com/office/word/2010/wordprocessingShape">
                          <wps:wsp>
                            <wps:cNvSpPr/>
                            <wps:spPr>
                              <a:xfrm>
                                <a:off x="0" y="0"/>
                                <a:ext cx="342900" cy="361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FC1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5" o:spid="_x0000_s1026" type="#_x0000_t67" style="position:absolute;margin-left:104.45pt;margin-top:1.05pt;width:27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" adj="11368" fillcolor="#4f81bd" strokecolor="#385d8a" strokeweight="2pt"/>
                  </w:pict>
                </mc:Fallback>
              </mc:AlternateContent>
            </w:r>
          </w:p>
        </w:tc>
        <w:tc>
          <w:tcPr>
            <w:tcW w:w="5172" w:type="dxa"/>
            <w:shd w:val="clear" w:color="auto" w:fill="FFFFFF" w:themeFill="background1"/>
          </w:tcPr>
          <w:p w:rsidR="00180C51" w:rsidRPr="00180C51" w:rsidRDefault="00CA2C2B" w:rsidP="00180C51">
            <w:pPr>
              <w:contextualSpacing/>
              <w:jc w:val="center"/>
              <w:rPr>
                <w:rFonts w:ascii="Times New Roman" w:eastAsia="+mn-ea" w:hAnsi="Times New Roman" w:cs="Times New Roman"/>
                <w:color w:val="000000"/>
                <w:sz w:val="24"/>
                <w:szCs w:val="24"/>
                <w:lang w:eastAsia="fr-FR"/>
              </w:rPr>
            </w:pPr>
            <w:r>
              <w:rPr>
                <w:rFonts w:ascii="Times New Roman" w:eastAsia="Times New Roman" w:hAnsi="Times New Roman" w:cs="Times New Roman"/>
                <w:bCs/>
                <w:noProof/>
                <w:sz w:val="24"/>
                <w:szCs w:val="24"/>
                <w:lang w:eastAsia="fr-FR"/>
              </w:rPr>
              <mc:AlternateContent>
                <mc:Choice Requires="wps">
                  <w:drawing>
                    <wp:anchor distT="0" distB="0" distL="114300" distR="114300" simplePos="0" relativeHeight="251659264" behindDoc="0" locked="0" layoutInCell="1" allowOverlap="1" wp14:anchorId="07CD02B2" wp14:editId="5EED2813">
                      <wp:simplePos x="0" y="0"/>
                      <wp:positionH relativeFrom="column">
                        <wp:posOffset>1347470</wp:posOffset>
                      </wp:positionH>
                      <wp:positionV relativeFrom="paragraph">
                        <wp:posOffset>13336</wp:posOffset>
                      </wp:positionV>
                      <wp:extent cx="342900" cy="361950"/>
                      <wp:effectExtent l="19050" t="0" r="19050" b="38100"/>
                      <wp:wrapNone/>
                      <wp:docPr id="1" name="Flèche vers le bas 1"/>
                      <wp:cNvGraphicFramePr/>
                      <a:graphic xmlns:a="http://schemas.openxmlformats.org/drawingml/2006/main">
                        <a:graphicData uri="http://schemas.microsoft.com/office/word/2010/wordprocessingShape">
                          <wps:wsp>
                            <wps:cNvSpPr/>
                            <wps:spPr>
                              <a:xfrm>
                                <a:off x="0" y="0"/>
                                <a:ext cx="34290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AD170" id="Flèche vers le bas 1" o:spid="_x0000_s1026" type="#_x0000_t67" style="position:absolute;margin-left:106.1pt;margin-top:1.05pt;width:27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" adj="11368" fillcolor="#4f81bd [3204]" strokecolor="#243f60 [1604]" strokeweight="2pt"/>
                  </w:pict>
                </mc:Fallback>
              </mc:AlternateContent>
            </w:r>
          </w:p>
        </w:tc>
      </w:tr>
      <w:tr w:rsidR="00180C51" w:rsidTr="00180C51">
        <w:trPr>
          <w:trHeight w:val="227"/>
        </w:trPr>
        <w:tc>
          <w:tcPr>
            <w:tcW w:w="10344" w:type="dxa"/>
            <w:gridSpan w:val="2"/>
            <w:shd w:val="clear" w:color="auto" w:fill="B8CCE4" w:themeFill="accent1" w:themeFillTint="66"/>
          </w:tcPr>
          <w:p w:rsidR="00180C51" w:rsidRDefault="00180C51" w:rsidP="00180C51">
            <w:pPr>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8"/>
                <w:szCs w:val="24"/>
                <w:lang w:eastAsia="fr-FR"/>
              </w:rPr>
              <w:t>2</w:t>
            </w:r>
            <w:r w:rsidRPr="00180C51">
              <w:rPr>
                <w:rFonts w:ascii="Times New Roman" w:eastAsia="Times New Roman" w:hAnsi="Times New Roman" w:cs="Times New Roman"/>
                <w:bCs/>
                <w:sz w:val="28"/>
                <w:szCs w:val="24"/>
                <w:vertAlign w:val="superscript"/>
                <w:lang w:eastAsia="fr-FR"/>
              </w:rPr>
              <w:t>ème</w:t>
            </w:r>
            <w:r>
              <w:rPr>
                <w:rFonts w:ascii="Times New Roman" w:eastAsia="Times New Roman" w:hAnsi="Times New Roman" w:cs="Times New Roman"/>
                <w:bCs/>
                <w:sz w:val="28"/>
                <w:szCs w:val="24"/>
                <w:lang w:eastAsia="fr-FR"/>
              </w:rPr>
              <w:t xml:space="preserve"> </w:t>
            </w:r>
            <w:r w:rsidRPr="00180C51">
              <w:rPr>
                <w:rFonts w:ascii="Times New Roman" w:eastAsia="Times New Roman" w:hAnsi="Times New Roman" w:cs="Times New Roman"/>
                <w:bCs/>
                <w:sz w:val="28"/>
                <w:szCs w:val="24"/>
                <w:lang w:eastAsia="fr-FR"/>
              </w:rPr>
              <w:t xml:space="preserve">étape : </w:t>
            </w:r>
            <w:r>
              <w:rPr>
                <w:rFonts w:ascii="Times New Roman" w:eastAsia="Times New Roman" w:hAnsi="Times New Roman" w:cs="Times New Roman"/>
                <w:bCs/>
                <w:sz w:val="28"/>
                <w:szCs w:val="24"/>
                <w:lang w:eastAsia="fr-FR"/>
              </w:rPr>
              <w:t>Les objectifs</w:t>
            </w:r>
          </w:p>
        </w:tc>
      </w:tr>
      <w:tr w:rsidR="00180C51" w:rsidTr="00CA2C2B">
        <w:trPr>
          <w:trHeight w:val="998"/>
        </w:trPr>
        <w:tc>
          <w:tcPr>
            <w:tcW w:w="5172" w:type="dxa"/>
            <w:shd w:val="clear" w:color="auto" w:fill="DBE5F1" w:themeFill="accent1" w:themeFillTint="33"/>
          </w:tcPr>
          <w:p w:rsidR="00180C51" w:rsidRPr="00180C51" w:rsidRDefault="00180C51" w:rsidP="00180C51">
            <w:pPr>
              <w:contextualSpacing/>
              <w:jc w:val="center"/>
              <w:rPr>
                <w:rFonts w:ascii="Times New Roman" w:eastAsia="Times New Roman" w:hAnsi="Times New Roman" w:cs="Times New Roman"/>
                <w:sz w:val="24"/>
                <w:szCs w:val="24"/>
                <w:lang w:eastAsia="fr-FR"/>
              </w:rPr>
            </w:pPr>
            <w:r w:rsidRPr="00180C51">
              <w:rPr>
                <w:rFonts w:ascii="Times New Roman" w:eastAsia="+mn-ea" w:hAnsi="Times New Roman" w:cs="Times New Roman"/>
                <w:color w:val="000000"/>
                <w:sz w:val="24"/>
                <w:szCs w:val="24"/>
                <w:lang w:eastAsia="fr-FR"/>
              </w:rPr>
              <w:t>Définir une tâche en cohérence avec la problématique de la séquence et conforme au niveau des élèves.</w:t>
            </w:r>
          </w:p>
        </w:tc>
        <w:tc>
          <w:tcPr>
            <w:tcW w:w="5172" w:type="dxa"/>
            <w:shd w:val="clear" w:color="auto" w:fill="DBE5F1" w:themeFill="accent1" w:themeFillTint="33"/>
          </w:tcPr>
          <w:p w:rsidR="00CA2C2B" w:rsidRPr="00CA2C2B" w:rsidRDefault="00CA2C2B" w:rsidP="00CA2C2B">
            <w:pPr>
              <w:contextualSpacing/>
              <w:jc w:val="center"/>
              <w:rPr>
                <w:rFonts w:ascii="Times New Roman" w:eastAsia="Times New Roman" w:hAnsi="Times New Roman" w:cs="Times New Roman"/>
                <w:sz w:val="24"/>
                <w:szCs w:val="24"/>
                <w:lang w:eastAsia="fr-FR"/>
              </w:rPr>
            </w:pPr>
            <w:r w:rsidRPr="00CA2C2B">
              <w:rPr>
                <w:rFonts w:ascii="Times New Roman" w:eastAsia="+mn-ea" w:hAnsi="Times New Roman" w:cs="Times New Roman"/>
                <w:color w:val="000000"/>
                <w:sz w:val="24"/>
                <w:szCs w:val="24"/>
                <w:lang w:eastAsia="fr-FR"/>
              </w:rPr>
              <w:t>Exposer à l'élève le but, les objectifs de la tâche qui sera à réaliser.</w:t>
            </w:r>
          </w:p>
          <w:p w:rsidR="00180C51" w:rsidRDefault="00180C51" w:rsidP="00180C51">
            <w:pPr>
              <w:spacing w:line="360" w:lineRule="auto"/>
              <w:jc w:val="center"/>
              <w:outlineLvl w:val="2"/>
              <w:rPr>
                <w:rFonts w:ascii="Times New Roman" w:eastAsia="Times New Roman" w:hAnsi="Times New Roman" w:cs="Times New Roman"/>
                <w:bCs/>
                <w:sz w:val="24"/>
                <w:szCs w:val="24"/>
                <w:lang w:eastAsia="fr-FR"/>
              </w:rPr>
            </w:pPr>
          </w:p>
        </w:tc>
      </w:tr>
      <w:tr w:rsidR="00180C51" w:rsidTr="007D37ED">
        <w:trPr>
          <w:trHeight w:val="454"/>
        </w:trPr>
        <w:tc>
          <w:tcPr>
            <w:tcW w:w="5172" w:type="dxa"/>
          </w:tcPr>
          <w:p w:rsidR="00180C51" w:rsidRDefault="00042F7A" w:rsidP="00180C51">
            <w:pPr>
              <w:spacing w:line="360" w:lineRule="auto"/>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noProof/>
                <w:sz w:val="24"/>
                <w:szCs w:val="24"/>
                <w:lang w:eastAsia="fr-FR"/>
              </w:rPr>
              <mc:AlternateContent>
                <mc:Choice Requires="wps">
                  <w:drawing>
                    <wp:anchor distT="0" distB="0" distL="114300" distR="114300" simplePos="0" relativeHeight="251694080" behindDoc="0" locked="0" layoutInCell="1" allowOverlap="1" wp14:anchorId="221D00BF" wp14:editId="4DB25A0E">
                      <wp:simplePos x="0" y="0"/>
                      <wp:positionH relativeFrom="column">
                        <wp:posOffset>1326515</wp:posOffset>
                      </wp:positionH>
                      <wp:positionV relativeFrom="paragraph">
                        <wp:posOffset>1270</wp:posOffset>
                      </wp:positionV>
                      <wp:extent cx="342900" cy="361950"/>
                      <wp:effectExtent l="19050" t="0" r="19050" b="38100"/>
                      <wp:wrapNone/>
                      <wp:docPr id="18" name="Flèche vers le bas 18"/>
                      <wp:cNvGraphicFramePr/>
                      <a:graphic xmlns:a="http://schemas.openxmlformats.org/drawingml/2006/main">
                        <a:graphicData uri="http://schemas.microsoft.com/office/word/2010/wordprocessingShape">
                          <wps:wsp>
                            <wps:cNvSpPr/>
                            <wps:spPr>
                              <a:xfrm>
                                <a:off x="0" y="0"/>
                                <a:ext cx="342900" cy="361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BB5A9" id="Flèche vers le bas 18" o:spid="_x0000_s1026" type="#_x0000_t67" style="position:absolute;margin-left:104.45pt;margin-top:.1pt;width:27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" adj="11368" fillcolor="#4f81bd" strokecolor="#385d8a" strokeweight="2pt"/>
                  </w:pict>
                </mc:Fallback>
              </mc:AlternateContent>
            </w:r>
          </w:p>
        </w:tc>
        <w:tc>
          <w:tcPr>
            <w:tcW w:w="5172" w:type="dxa"/>
          </w:tcPr>
          <w:p w:rsidR="00180C51" w:rsidRDefault="007D37ED" w:rsidP="00180C51">
            <w:pPr>
              <w:spacing w:line="360" w:lineRule="auto"/>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noProof/>
                <w:sz w:val="24"/>
                <w:szCs w:val="24"/>
                <w:lang w:eastAsia="fr-FR"/>
              </w:rPr>
              <mc:AlternateContent>
                <mc:Choice Requires="wps">
                  <w:drawing>
                    <wp:anchor distT="0" distB="0" distL="114300" distR="114300" simplePos="0" relativeHeight="251685888" behindDoc="0" locked="0" layoutInCell="1" allowOverlap="1" wp14:anchorId="4DF3F3AB" wp14:editId="22D7CBF0">
                      <wp:simplePos x="0" y="0"/>
                      <wp:positionH relativeFrom="column">
                        <wp:posOffset>1347470</wp:posOffset>
                      </wp:positionH>
                      <wp:positionV relativeFrom="paragraph">
                        <wp:posOffset>1270</wp:posOffset>
                      </wp:positionV>
                      <wp:extent cx="342900" cy="361950"/>
                      <wp:effectExtent l="19050" t="0" r="19050" b="38100"/>
                      <wp:wrapNone/>
                      <wp:docPr id="14" name="Flèche vers le bas 14"/>
                      <wp:cNvGraphicFramePr/>
                      <a:graphic xmlns:a="http://schemas.openxmlformats.org/drawingml/2006/main">
                        <a:graphicData uri="http://schemas.microsoft.com/office/word/2010/wordprocessingShape">
                          <wps:wsp>
                            <wps:cNvSpPr/>
                            <wps:spPr>
                              <a:xfrm>
                                <a:off x="0" y="0"/>
                                <a:ext cx="342900" cy="361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20F9" id="Flèche vers le bas 14" o:spid="_x0000_s1026" type="#_x0000_t67" style="position:absolute;margin-left:106.1pt;margin-top:.1pt;width:27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" adj="11368" fillcolor="#4f81bd" strokecolor="#385d8a" strokeweight="2pt"/>
                  </w:pict>
                </mc:Fallback>
              </mc:AlternateContent>
            </w:r>
          </w:p>
        </w:tc>
      </w:tr>
      <w:tr w:rsidR="00CA2C2B" w:rsidTr="00CA2C2B">
        <w:trPr>
          <w:trHeight w:val="227"/>
        </w:trPr>
        <w:tc>
          <w:tcPr>
            <w:tcW w:w="10344" w:type="dxa"/>
            <w:gridSpan w:val="2"/>
            <w:shd w:val="clear" w:color="auto" w:fill="B8CCE4" w:themeFill="accent1" w:themeFillTint="66"/>
          </w:tcPr>
          <w:p w:rsidR="00CA2C2B" w:rsidRDefault="00CA2C2B" w:rsidP="00CA2C2B">
            <w:pPr>
              <w:jc w:val="center"/>
              <w:outlineLvl w:val="2"/>
              <w:rPr>
                <w:rFonts w:ascii="Times New Roman" w:eastAsia="Times New Roman" w:hAnsi="Times New Roman" w:cs="Times New Roman"/>
                <w:bCs/>
                <w:noProof/>
                <w:sz w:val="24"/>
                <w:szCs w:val="24"/>
                <w:lang w:eastAsia="fr-FR"/>
              </w:rPr>
            </w:pPr>
            <w:r>
              <w:rPr>
                <w:rFonts w:ascii="Times New Roman" w:eastAsia="Times New Roman" w:hAnsi="Times New Roman" w:cs="Times New Roman"/>
                <w:bCs/>
                <w:sz w:val="28"/>
                <w:szCs w:val="24"/>
                <w:lang w:eastAsia="fr-FR"/>
              </w:rPr>
              <w:t>3</w:t>
            </w:r>
            <w:r w:rsidRPr="00180C51">
              <w:rPr>
                <w:rFonts w:ascii="Times New Roman" w:eastAsia="Times New Roman" w:hAnsi="Times New Roman" w:cs="Times New Roman"/>
                <w:bCs/>
                <w:sz w:val="28"/>
                <w:szCs w:val="24"/>
                <w:vertAlign w:val="superscript"/>
                <w:lang w:eastAsia="fr-FR"/>
              </w:rPr>
              <w:t>ème</w:t>
            </w:r>
            <w:r>
              <w:rPr>
                <w:rFonts w:ascii="Times New Roman" w:eastAsia="Times New Roman" w:hAnsi="Times New Roman" w:cs="Times New Roman"/>
                <w:bCs/>
                <w:sz w:val="28"/>
                <w:szCs w:val="24"/>
                <w:lang w:eastAsia="fr-FR"/>
              </w:rPr>
              <w:t xml:space="preserve"> </w:t>
            </w:r>
            <w:r w:rsidRPr="00180C51">
              <w:rPr>
                <w:rFonts w:ascii="Times New Roman" w:eastAsia="Times New Roman" w:hAnsi="Times New Roman" w:cs="Times New Roman"/>
                <w:bCs/>
                <w:sz w:val="28"/>
                <w:szCs w:val="24"/>
                <w:lang w:eastAsia="fr-FR"/>
              </w:rPr>
              <w:t xml:space="preserve">étape : </w:t>
            </w:r>
            <w:r>
              <w:rPr>
                <w:rFonts w:ascii="Times New Roman" w:eastAsia="Times New Roman" w:hAnsi="Times New Roman" w:cs="Times New Roman"/>
                <w:bCs/>
                <w:sz w:val="28"/>
                <w:szCs w:val="24"/>
                <w:lang w:eastAsia="fr-FR"/>
              </w:rPr>
              <w:t>Définir une tâche finale</w:t>
            </w:r>
            <w:r w:rsidR="00971734">
              <w:rPr>
                <w:rFonts w:ascii="Times New Roman" w:eastAsia="Times New Roman" w:hAnsi="Times New Roman" w:cs="Times New Roman"/>
                <w:bCs/>
                <w:sz w:val="28"/>
                <w:szCs w:val="24"/>
                <w:lang w:eastAsia="fr-FR"/>
              </w:rPr>
              <w:t xml:space="preserve"> (ou complexe)</w:t>
            </w:r>
          </w:p>
        </w:tc>
      </w:tr>
      <w:tr w:rsidR="00CA2C2B" w:rsidTr="00CA2C2B">
        <w:trPr>
          <w:trHeight w:val="227"/>
        </w:trPr>
        <w:tc>
          <w:tcPr>
            <w:tcW w:w="5172" w:type="dxa"/>
            <w:shd w:val="clear" w:color="auto" w:fill="DBE5F1" w:themeFill="accent1" w:themeFillTint="33"/>
          </w:tcPr>
          <w:p w:rsidR="00CA2C2B" w:rsidRPr="00CA2C2B" w:rsidRDefault="00CA2C2B" w:rsidP="00A67C91">
            <w:pPr>
              <w:contextualSpacing/>
              <w:jc w:val="center"/>
              <w:rPr>
                <w:rFonts w:ascii="Times New Roman" w:eastAsia="Times New Roman" w:hAnsi="Times New Roman" w:cs="Times New Roman"/>
                <w:sz w:val="24"/>
                <w:szCs w:val="24"/>
                <w:lang w:eastAsia="fr-FR"/>
              </w:rPr>
            </w:pPr>
            <w:r w:rsidRPr="00CA2C2B">
              <w:rPr>
                <w:rFonts w:ascii="Times New Roman" w:eastAsia="+mn-ea" w:hAnsi="Times New Roman" w:cs="Times New Roman"/>
                <w:color w:val="000000"/>
                <w:sz w:val="24"/>
                <w:szCs w:val="24"/>
                <w:lang w:eastAsia="fr-FR"/>
              </w:rPr>
              <w:t>Définir une tâche en cohérence avec la problématique de la séquence et conforme au niveau des élèves.</w:t>
            </w:r>
            <w:r w:rsidR="00A67C91">
              <w:rPr>
                <w:rFonts w:ascii="Times New Roman" w:eastAsia="+mn-ea" w:hAnsi="Times New Roman" w:cs="Times New Roman"/>
                <w:color w:val="000000"/>
                <w:sz w:val="24"/>
                <w:szCs w:val="24"/>
                <w:lang w:eastAsia="fr-FR"/>
              </w:rPr>
              <w:t xml:space="preserve"> L’évaluation sommative peut être différente de la tâche finale (ou complexe).</w:t>
            </w:r>
          </w:p>
        </w:tc>
        <w:tc>
          <w:tcPr>
            <w:tcW w:w="5172" w:type="dxa"/>
            <w:shd w:val="clear" w:color="auto" w:fill="DBE5F1" w:themeFill="accent1" w:themeFillTint="33"/>
          </w:tcPr>
          <w:p w:rsidR="00CA2C2B" w:rsidRPr="00CA2C2B" w:rsidRDefault="00CA2C2B" w:rsidP="00CA2C2B">
            <w:pPr>
              <w:contextualSpacing/>
              <w:jc w:val="center"/>
              <w:rPr>
                <w:rFonts w:ascii="Times New Roman" w:eastAsia="Times New Roman" w:hAnsi="Times New Roman" w:cs="Times New Roman"/>
                <w:sz w:val="24"/>
                <w:szCs w:val="24"/>
                <w:lang w:eastAsia="fr-FR"/>
              </w:rPr>
            </w:pPr>
            <w:r w:rsidRPr="00CA2C2B">
              <w:rPr>
                <w:rFonts w:ascii="Times New Roman" w:eastAsia="+mn-ea" w:hAnsi="Times New Roman" w:cs="Times New Roman"/>
                <w:color w:val="000000"/>
                <w:sz w:val="24"/>
                <w:szCs w:val="24"/>
                <w:lang w:eastAsia="fr-FR"/>
              </w:rPr>
              <w:t>Préciser le produit qui sera à réaliser : quoi? Pour qui? Avec qui? comment? Quand?</w:t>
            </w:r>
          </w:p>
          <w:p w:rsidR="00CA2C2B" w:rsidRDefault="00CA2C2B" w:rsidP="00CA2C2B">
            <w:pPr>
              <w:jc w:val="center"/>
              <w:outlineLvl w:val="2"/>
              <w:rPr>
                <w:rFonts w:ascii="Times New Roman" w:eastAsia="Times New Roman" w:hAnsi="Times New Roman" w:cs="Times New Roman"/>
                <w:bCs/>
                <w:sz w:val="28"/>
                <w:szCs w:val="24"/>
                <w:lang w:eastAsia="fr-FR"/>
              </w:rPr>
            </w:pPr>
          </w:p>
        </w:tc>
      </w:tr>
      <w:tr w:rsidR="00CA2C2B" w:rsidTr="007D37ED">
        <w:trPr>
          <w:trHeight w:val="454"/>
        </w:trPr>
        <w:tc>
          <w:tcPr>
            <w:tcW w:w="5172" w:type="dxa"/>
            <w:shd w:val="clear" w:color="auto" w:fill="FFFFFF" w:themeFill="background1"/>
          </w:tcPr>
          <w:p w:rsidR="00CA2C2B" w:rsidRPr="00CA2C2B" w:rsidRDefault="00042F7A" w:rsidP="00CA2C2B">
            <w:pPr>
              <w:contextualSpacing/>
              <w:jc w:val="center"/>
              <w:rPr>
                <w:rFonts w:ascii="Times New Roman" w:eastAsia="+mn-ea" w:hAnsi="Times New Roman" w:cs="Times New Roman"/>
                <w:color w:val="000000"/>
                <w:sz w:val="24"/>
                <w:szCs w:val="24"/>
                <w:lang w:eastAsia="fr-FR"/>
              </w:rPr>
            </w:pPr>
            <w:r>
              <w:rPr>
                <w:rFonts w:ascii="Times New Roman" w:eastAsia="Times New Roman" w:hAnsi="Times New Roman" w:cs="Times New Roman"/>
                <w:bCs/>
                <w:noProof/>
                <w:sz w:val="24"/>
                <w:szCs w:val="24"/>
                <w:lang w:eastAsia="fr-FR"/>
              </w:rPr>
              <mc:AlternateContent>
                <mc:Choice Requires="wps">
                  <w:drawing>
                    <wp:anchor distT="0" distB="0" distL="114300" distR="114300" simplePos="0" relativeHeight="251696128" behindDoc="0" locked="0" layoutInCell="1" allowOverlap="1" wp14:anchorId="3BE43B50" wp14:editId="3DC42DC7">
                      <wp:simplePos x="0" y="0"/>
                      <wp:positionH relativeFrom="column">
                        <wp:posOffset>1326515</wp:posOffset>
                      </wp:positionH>
                      <wp:positionV relativeFrom="paragraph">
                        <wp:posOffset>1270</wp:posOffset>
                      </wp:positionV>
                      <wp:extent cx="342900" cy="361950"/>
                      <wp:effectExtent l="19050" t="0" r="19050" b="38100"/>
                      <wp:wrapNone/>
                      <wp:docPr id="19" name="Flèche vers le bas 19"/>
                      <wp:cNvGraphicFramePr/>
                      <a:graphic xmlns:a="http://schemas.openxmlformats.org/drawingml/2006/main">
                        <a:graphicData uri="http://schemas.microsoft.com/office/word/2010/wordprocessingShape">
                          <wps:wsp>
                            <wps:cNvSpPr/>
                            <wps:spPr>
                              <a:xfrm>
                                <a:off x="0" y="0"/>
                                <a:ext cx="342900" cy="361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9D8C2" id="Flèche vers le bas 19" o:spid="_x0000_s1026" type="#_x0000_t67" style="position:absolute;margin-left:104.45pt;margin-top:.1pt;width:27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" adj="11368" fillcolor="#4f81bd" strokecolor="#385d8a" strokeweight="2pt"/>
                  </w:pict>
                </mc:Fallback>
              </mc:AlternateContent>
            </w:r>
          </w:p>
        </w:tc>
        <w:tc>
          <w:tcPr>
            <w:tcW w:w="5172" w:type="dxa"/>
            <w:shd w:val="clear" w:color="auto" w:fill="FFFFFF" w:themeFill="background1"/>
          </w:tcPr>
          <w:p w:rsidR="00CA2C2B" w:rsidRPr="00CA2C2B" w:rsidRDefault="007D37ED" w:rsidP="00CA2C2B">
            <w:pPr>
              <w:contextualSpacing/>
              <w:jc w:val="center"/>
              <w:rPr>
                <w:rFonts w:ascii="Times New Roman" w:eastAsia="+mn-ea" w:hAnsi="Times New Roman" w:cs="Times New Roman"/>
                <w:color w:val="000000"/>
                <w:sz w:val="24"/>
                <w:szCs w:val="24"/>
                <w:lang w:eastAsia="fr-FR"/>
              </w:rPr>
            </w:pPr>
            <w:r>
              <w:rPr>
                <w:rFonts w:ascii="Times New Roman" w:eastAsia="Times New Roman" w:hAnsi="Times New Roman" w:cs="Times New Roman"/>
                <w:bCs/>
                <w:noProof/>
                <w:sz w:val="24"/>
                <w:szCs w:val="24"/>
                <w:lang w:eastAsia="fr-FR"/>
              </w:rPr>
              <mc:AlternateContent>
                <mc:Choice Requires="wps">
                  <w:drawing>
                    <wp:anchor distT="0" distB="0" distL="114300" distR="114300" simplePos="0" relativeHeight="251687936" behindDoc="0" locked="0" layoutInCell="1" allowOverlap="1" wp14:anchorId="4BB78C0E" wp14:editId="5B84D511">
                      <wp:simplePos x="0" y="0"/>
                      <wp:positionH relativeFrom="column">
                        <wp:posOffset>1347470</wp:posOffset>
                      </wp:positionH>
                      <wp:positionV relativeFrom="paragraph">
                        <wp:posOffset>1270</wp:posOffset>
                      </wp:positionV>
                      <wp:extent cx="342900" cy="361950"/>
                      <wp:effectExtent l="19050" t="0" r="19050" b="38100"/>
                      <wp:wrapNone/>
                      <wp:docPr id="15" name="Flèche vers le bas 15"/>
                      <wp:cNvGraphicFramePr/>
                      <a:graphic xmlns:a="http://schemas.openxmlformats.org/drawingml/2006/main">
                        <a:graphicData uri="http://schemas.microsoft.com/office/word/2010/wordprocessingShape">
                          <wps:wsp>
                            <wps:cNvSpPr/>
                            <wps:spPr>
                              <a:xfrm>
                                <a:off x="0" y="0"/>
                                <a:ext cx="342900" cy="361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043E8" id="Flèche vers le bas 15" o:spid="_x0000_s1026" type="#_x0000_t67" style="position:absolute;margin-left:106.1pt;margin-top:.1pt;width:27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" adj="11368" fillcolor="#4f81bd" strokecolor="#385d8a" strokeweight="2pt"/>
                  </w:pict>
                </mc:Fallback>
              </mc:AlternateContent>
            </w:r>
          </w:p>
        </w:tc>
      </w:tr>
      <w:tr w:rsidR="00CA2C2B" w:rsidTr="004925B9">
        <w:trPr>
          <w:trHeight w:val="227"/>
        </w:trPr>
        <w:tc>
          <w:tcPr>
            <w:tcW w:w="10344" w:type="dxa"/>
            <w:gridSpan w:val="2"/>
            <w:shd w:val="clear" w:color="auto" w:fill="B8CCE4" w:themeFill="accent1" w:themeFillTint="66"/>
          </w:tcPr>
          <w:p w:rsidR="00CA2C2B" w:rsidRDefault="00CA2C2B" w:rsidP="00C8173D">
            <w:pPr>
              <w:contextualSpacing/>
              <w:jc w:val="center"/>
              <w:rPr>
                <w:rFonts w:ascii="Times New Roman" w:eastAsia="Times New Roman" w:hAnsi="Times New Roman" w:cs="Times New Roman"/>
                <w:bCs/>
                <w:noProof/>
                <w:sz w:val="24"/>
                <w:szCs w:val="24"/>
                <w:lang w:eastAsia="fr-FR"/>
              </w:rPr>
            </w:pPr>
            <w:r>
              <w:rPr>
                <w:rFonts w:ascii="Times New Roman" w:eastAsia="Times New Roman" w:hAnsi="Times New Roman" w:cs="Times New Roman"/>
                <w:bCs/>
                <w:sz w:val="28"/>
                <w:szCs w:val="24"/>
                <w:lang w:eastAsia="fr-FR"/>
              </w:rPr>
              <w:t>4</w:t>
            </w:r>
            <w:r w:rsidRPr="00180C51">
              <w:rPr>
                <w:rFonts w:ascii="Times New Roman" w:eastAsia="Times New Roman" w:hAnsi="Times New Roman" w:cs="Times New Roman"/>
                <w:bCs/>
                <w:sz w:val="28"/>
                <w:szCs w:val="24"/>
                <w:vertAlign w:val="superscript"/>
                <w:lang w:eastAsia="fr-FR"/>
              </w:rPr>
              <w:t>ème</w:t>
            </w:r>
            <w:r>
              <w:rPr>
                <w:rFonts w:ascii="Times New Roman" w:eastAsia="Times New Roman" w:hAnsi="Times New Roman" w:cs="Times New Roman"/>
                <w:bCs/>
                <w:sz w:val="28"/>
                <w:szCs w:val="24"/>
                <w:lang w:eastAsia="fr-FR"/>
              </w:rPr>
              <w:t xml:space="preserve"> </w:t>
            </w:r>
            <w:r w:rsidRPr="00180C51">
              <w:rPr>
                <w:rFonts w:ascii="Times New Roman" w:eastAsia="Times New Roman" w:hAnsi="Times New Roman" w:cs="Times New Roman"/>
                <w:bCs/>
                <w:sz w:val="28"/>
                <w:szCs w:val="24"/>
                <w:lang w:eastAsia="fr-FR"/>
              </w:rPr>
              <w:t xml:space="preserve">étape : </w:t>
            </w:r>
            <w:r w:rsidR="00C8173D">
              <w:rPr>
                <w:rFonts w:ascii="Times New Roman" w:eastAsia="Times New Roman" w:hAnsi="Times New Roman" w:cs="Times New Roman"/>
                <w:bCs/>
                <w:sz w:val="28"/>
                <w:szCs w:val="24"/>
                <w:lang w:eastAsia="fr-FR"/>
              </w:rPr>
              <w:t xml:space="preserve">Prévoir l’évaluation sommative </w:t>
            </w:r>
          </w:p>
        </w:tc>
      </w:tr>
      <w:tr w:rsidR="00CA2C2B" w:rsidTr="00CA2C2B">
        <w:trPr>
          <w:trHeight w:val="567"/>
        </w:trPr>
        <w:tc>
          <w:tcPr>
            <w:tcW w:w="5172" w:type="dxa"/>
            <w:shd w:val="clear" w:color="auto" w:fill="DBE5F1" w:themeFill="accent1" w:themeFillTint="33"/>
          </w:tcPr>
          <w:p w:rsidR="00CA2C2B" w:rsidRPr="00CA2C2B" w:rsidRDefault="00C8173D" w:rsidP="00C8173D">
            <w:pPr>
              <w:contextualSpacing/>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L’évaluation sommative porte sur l’activité langagière dominante de la séquence. Penser à intégrer les descripteurs du CECRL, lister les critères de réussite. </w:t>
            </w:r>
          </w:p>
        </w:tc>
        <w:tc>
          <w:tcPr>
            <w:tcW w:w="5172" w:type="dxa"/>
            <w:shd w:val="clear" w:color="auto" w:fill="DBE5F1" w:themeFill="accent1" w:themeFillTint="33"/>
          </w:tcPr>
          <w:p w:rsidR="00CA2C2B" w:rsidRDefault="004925B9" w:rsidP="004925B9">
            <w:pPr>
              <w:contextualSpacing/>
              <w:jc w:val="center"/>
              <w:rPr>
                <w:rFonts w:ascii="Times New Roman" w:eastAsia="Times New Roman" w:hAnsi="Times New Roman" w:cs="Times New Roman"/>
                <w:bCs/>
                <w:noProof/>
                <w:sz w:val="24"/>
                <w:szCs w:val="24"/>
                <w:lang w:eastAsia="fr-FR"/>
              </w:rPr>
            </w:pPr>
            <w:r>
              <w:rPr>
                <w:rFonts w:ascii="Times New Roman" w:eastAsia="Times New Roman" w:hAnsi="Times New Roman" w:cs="Times New Roman"/>
                <w:bCs/>
                <w:noProof/>
                <w:sz w:val="24"/>
                <w:szCs w:val="24"/>
                <w:lang w:eastAsia="fr-FR"/>
              </w:rPr>
              <w:t xml:space="preserve">Faire face à une situation différente en utilisant les mêmes ressources et en mobilisant les mêmes compétences langagières que celles étudiées en classe. </w:t>
            </w:r>
          </w:p>
        </w:tc>
      </w:tr>
      <w:tr w:rsidR="00CA2C2B" w:rsidTr="007D37ED">
        <w:trPr>
          <w:trHeight w:val="454"/>
        </w:trPr>
        <w:tc>
          <w:tcPr>
            <w:tcW w:w="5172" w:type="dxa"/>
            <w:shd w:val="clear" w:color="auto" w:fill="FFFFFF" w:themeFill="background1"/>
          </w:tcPr>
          <w:p w:rsidR="00CA2C2B" w:rsidRPr="00CA2C2B" w:rsidRDefault="00042F7A" w:rsidP="00CA2C2B">
            <w:pPr>
              <w:contextualSpacing/>
              <w:jc w:val="center"/>
              <w:rPr>
                <w:rFonts w:ascii="Times New Roman" w:eastAsia="+mn-ea" w:hAnsi="Times New Roman" w:cs="Times New Roman"/>
                <w:color w:val="000000"/>
                <w:sz w:val="24"/>
                <w:szCs w:val="24"/>
                <w:lang w:eastAsia="fr-FR"/>
              </w:rPr>
            </w:pPr>
            <w:r>
              <w:rPr>
                <w:rFonts w:ascii="Times New Roman" w:eastAsia="Times New Roman" w:hAnsi="Times New Roman" w:cs="Times New Roman"/>
                <w:bCs/>
                <w:noProof/>
                <w:sz w:val="24"/>
                <w:szCs w:val="24"/>
                <w:lang w:eastAsia="fr-FR"/>
              </w:rPr>
              <mc:AlternateContent>
                <mc:Choice Requires="wps">
                  <w:drawing>
                    <wp:anchor distT="0" distB="0" distL="114300" distR="114300" simplePos="0" relativeHeight="251698176" behindDoc="0" locked="0" layoutInCell="1" allowOverlap="1" wp14:anchorId="3BE43B50" wp14:editId="3DC42DC7">
                      <wp:simplePos x="0" y="0"/>
                      <wp:positionH relativeFrom="column">
                        <wp:posOffset>1326515</wp:posOffset>
                      </wp:positionH>
                      <wp:positionV relativeFrom="paragraph">
                        <wp:posOffset>17145</wp:posOffset>
                      </wp:positionV>
                      <wp:extent cx="342900" cy="361950"/>
                      <wp:effectExtent l="19050" t="0" r="19050" b="38100"/>
                      <wp:wrapNone/>
                      <wp:docPr id="20" name="Flèche vers le bas 20"/>
                      <wp:cNvGraphicFramePr/>
                      <a:graphic xmlns:a="http://schemas.openxmlformats.org/drawingml/2006/main">
                        <a:graphicData uri="http://schemas.microsoft.com/office/word/2010/wordprocessingShape">
                          <wps:wsp>
                            <wps:cNvSpPr/>
                            <wps:spPr>
                              <a:xfrm>
                                <a:off x="0" y="0"/>
                                <a:ext cx="342900" cy="361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1F939" id="Flèche vers le bas 20" o:spid="_x0000_s1026" type="#_x0000_t67" style="position:absolute;margin-left:104.45pt;margin-top:1.35pt;width:27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" adj="11368" fillcolor="#4f81bd" strokecolor="#385d8a" strokeweight="2pt"/>
                  </w:pict>
                </mc:Fallback>
              </mc:AlternateContent>
            </w:r>
          </w:p>
        </w:tc>
        <w:tc>
          <w:tcPr>
            <w:tcW w:w="5172" w:type="dxa"/>
            <w:shd w:val="clear" w:color="auto" w:fill="FFFFFF" w:themeFill="background1"/>
          </w:tcPr>
          <w:p w:rsidR="00CA2C2B" w:rsidRPr="00CA2C2B" w:rsidRDefault="007D37ED" w:rsidP="00CA2C2B">
            <w:pPr>
              <w:contextualSpacing/>
              <w:jc w:val="center"/>
              <w:rPr>
                <w:rFonts w:ascii="Times New Roman" w:eastAsia="+mn-ea" w:hAnsi="Times New Roman" w:cs="Times New Roman"/>
                <w:color w:val="000000"/>
                <w:sz w:val="24"/>
                <w:szCs w:val="24"/>
                <w:lang w:eastAsia="fr-FR"/>
              </w:rPr>
            </w:pPr>
            <w:r>
              <w:rPr>
                <w:rFonts w:ascii="Times New Roman" w:eastAsia="Times New Roman" w:hAnsi="Times New Roman" w:cs="Times New Roman"/>
                <w:bCs/>
                <w:noProof/>
                <w:sz w:val="24"/>
                <w:szCs w:val="24"/>
                <w:lang w:eastAsia="fr-FR"/>
              </w:rPr>
              <mc:AlternateContent>
                <mc:Choice Requires="wps">
                  <w:drawing>
                    <wp:anchor distT="0" distB="0" distL="114300" distR="114300" simplePos="0" relativeHeight="251689984" behindDoc="0" locked="0" layoutInCell="1" allowOverlap="1" wp14:anchorId="11EEE12B" wp14:editId="1440E8FE">
                      <wp:simplePos x="0" y="0"/>
                      <wp:positionH relativeFrom="column">
                        <wp:posOffset>1318895</wp:posOffset>
                      </wp:positionH>
                      <wp:positionV relativeFrom="paragraph">
                        <wp:posOffset>17145</wp:posOffset>
                      </wp:positionV>
                      <wp:extent cx="342900" cy="361950"/>
                      <wp:effectExtent l="19050" t="0" r="19050" b="38100"/>
                      <wp:wrapNone/>
                      <wp:docPr id="16" name="Flèche vers le bas 16"/>
                      <wp:cNvGraphicFramePr/>
                      <a:graphic xmlns:a="http://schemas.openxmlformats.org/drawingml/2006/main">
                        <a:graphicData uri="http://schemas.microsoft.com/office/word/2010/wordprocessingShape">
                          <wps:wsp>
                            <wps:cNvSpPr/>
                            <wps:spPr>
                              <a:xfrm>
                                <a:off x="0" y="0"/>
                                <a:ext cx="342900" cy="361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33C18" id="Flèche vers le bas 16" o:spid="_x0000_s1026" type="#_x0000_t67" style="position:absolute;margin-left:103.85pt;margin-top:1.35pt;width:27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" adj="11368" fillcolor="#4f81bd" strokecolor="#385d8a" strokeweight="2pt"/>
                  </w:pict>
                </mc:Fallback>
              </mc:AlternateContent>
            </w:r>
          </w:p>
        </w:tc>
      </w:tr>
      <w:tr w:rsidR="00CA2C2B" w:rsidTr="00CA2C2B">
        <w:trPr>
          <w:trHeight w:val="227"/>
        </w:trPr>
        <w:tc>
          <w:tcPr>
            <w:tcW w:w="10344" w:type="dxa"/>
            <w:gridSpan w:val="2"/>
            <w:shd w:val="clear" w:color="auto" w:fill="B8CCE4" w:themeFill="accent1" w:themeFillTint="66"/>
          </w:tcPr>
          <w:p w:rsidR="00CA2C2B" w:rsidRDefault="00CA2C2B" w:rsidP="00CA2C2B">
            <w:pPr>
              <w:contextualSpacing/>
              <w:jc w:val="center"/>
              <w:rPr>
                <w:rFonts w:ascii="Times New Roman" w:eastAsia="Times New Roman" w:hAnsi="Times New Roman" w:cs="Times New Roman"/>
                <w:bCs/>
                <w:noProof/>
                <w:sz w:val="24"/>
                <w:szCs w:val="24"/>
                <w:lang w:eastAsia="fr-FR"/>
              </w:rPr>
            </w:pPr>
            <w:r>
              <w:rPr>
                <w:rFonts w:ascii="Times New Roman" w:eastAsia="Times New Roman" w:hAnsi="Times New Roman" w:cs="Times New Roman"/>
                <w:bCs/>
                <w:sz w:val="28"/>
                <w:szCs w:val="24"/>
                <w:lang w:eastAsia="fr-FR"/>
              </w:rPr>
              <w:t>5</w:t>
            </w:r>
            <w:r w:rsidRPr="00180C51">
              <w:rPr>
                <w:rFonts w:ascii="Times New Roman" w:eastAsia="Times New Roman" w:hAnsi="Times New Roman" w:cs="Times New Roman"/>
                <w:bCs/>
                <w:sz w:val="28"/>
                <w:szCs w:val="24"/>
                <w:vertAlign w:val="superscript"/>
                <w:lang w:eastAsia="fr-FR"/>
              </w:rPr>
              <w:t>ème</w:t>
            </w:r>
            <w:r>
              <w:rPr>
                <w:rFonts w:ascii="Times New Roman" w:eastAsia="Times New Roman" w:hAnsi="Times New Roman" w:cs="Times New Roman"/>
                <w:bCs/>
                <w:sz w:val="28"/>
                <w:szCs w:val="24"/>
                <w:lang w:eastAsia="fr-FR"/>
              </w:rPr>
              <w:t xml:space="preserve"> </w:t>
            </w:r>
            <w:r w:rsidRPr="00180C51">
              <w:rPr>
                <w:rFonts w:ascii="Times New Roman" w:eastAsia="Times New Roman" w:hAnsi="Times New Roman" w:cs="Times New Roman"/>
                <w:bCs/>
                <w:sz w:val="28"/>
                <w:szCs w:val="24"/>
                <w:lang w:eastAsia="fr-FR"/>
              </w:rPr>
              <w:t xml:space="preserve">étape : </w:t>
            </w:r>
            <w:r w:rsidR="0073234F">
              <w:rPr>
                <w:rFonts w:ascii="Times New Roman" w:eastAsia="Times New Roman" w:hAnsi="Times New Roman" w:cs="Times New Roman"/>
                <w:bCs/>
                <w:sz w:val="28"/>
                <w:szCs w:val="24"/>
                <w:lang w:eastAsia="fr-FR"/>
              </w:rPr>
              <w:t>Choisir des supports</w:t>
            </w:r>
          </w:p>
        </w:tc>
      </w:tr>
      <w:tr w:rsidR="00CA2C2B" w:rsidTr="00CA2C2B">
        <w:trPr>
          <w:trHeight w:val="567"/>
        </w:trPr>
        <w:tc>
          <w:tcPr>
            <w:tcW w:w="5172" w:type="dxa"/>
            <w:shd w:val="clear" w:color="auto" w:fill="DBE5F1" w:themeFill="accent1" w:themeFillTint="33"/>
          </w:tcPr>
          <w:p w:rsidR="00CA2C2B" w:rsidRPr="0073234F" w:rsidRDefault="00CA2C2B" w:rsidP="00FE1F78">
            <w:pPr>
              <w:contextualSpacing/>
              <w:jc w:val="center"/>
              <w:rPr>
                <w:rFonts w:ascii="Times New Roman" w:eastAsia="Times New Roman" w:hAnsi="Times New Roman" w:cs="Times New Roman"/>
                <w:sz w:val="24"/>
                <w:szCs w:val="24"/>
                <w:lang w:eastAsia="fr-FR"/>
              </w:rPr>
            </w:pPr>
            <w:r w:rsidRPr="00CA2C2B">
              <w:rPr>
                <w:rFonts w:ascii="Times New Roman" w:eastAsia="+mn-ea" w:hAnsi="Times New Roman" w:cs="Times New Roman"/>
                <w:color w:val="000000"/>
                <w:sz w:val="24"/>
                <w:szCs w:val="24"/>
                <w:lang w:eastAsia="fr-FR"/>
              </w:rPr>
              <w:t>Varier les supports, choisir des supports  pour la tâche recensant les outils nécessaires.</w:t>
            </w:r>
          </w:p>
        </w:tc>
        <w:tc>
          <w:tcPr>
            <w:tcW w:w="5172" w:type="dxa"/>
            <w:shd w:val="clear" w:color="auto" w:fill="DBE5F1" w:themeFill="accent1" w:themeFillTint="33"/>
          </w:tcPr>
          <w:p w:rsidR="00CA2C2B" w:rsidRPr="00CA2C2B" w:rsidRDefault="00CA2C2B" w:rsidP="0073234F">
            <w:pPr>
              <w:contextualSpacing/>
              <w:jc w:val="center"/>
              <w:rPr>
                <w:rFonts w:ascii="Times New Roman" w:eastAsia="Times New Roman" w:hAnsi="Times New Roman" w:cs="Times New Roman"/>
                <w:sz w:val="24"/>
                <w:szCs w:val="24"/>
                <w:lang w:eastAsia="fr-FR"/>
              </w:rPr>
            </w:pPr>
            <w:r w:rsidRPr="00CA2C2B">
              <w:rPr>
                <w:rFonts w:ascii="Times New Roman" w:eastAsia="+mn-ea" w:hAnsi="Times New Roman" w:cs="Times New Roman"/>
                <w:color w:val="000000"/>
                <w:sz w:val="24"/>
                <w:szCs w:val="24"/>
                <w:lang w:eastAsia="fr-FR"/>
              </w:rPr>
              <w:t xml:space="preserve">Apporter les outils </w:t>
            </w:r>
            <w:r w:rsidR="0073234F" w:rsidRPr="00CA2C2B">
              <w:rPr>
                <w:rFonts w:ascii="Times New Roman" w:eastAsia="+mn-ea" w:hAnsi="Times New Roman" w:cs="Times New Roman"/>
                <w:color w:val="000000"/>
                <w:sz w:val="24"/>
                <w:szCs w:val="24"/>
                <w:lang w:eastAsia="fr-FR"/>
              </w:rPr>
              <w:t>linguistiques</w:t>
            </w:r>
            <w:r w:rsidRPr="00CA2C2B">
              <w:rPr>
                <w:rFonts w:ascii="Times New Roman" w:eastAsia="+mn-ea" w:hAnsi="Times New Roman" w:cs="Times New Roman"/>
                <w:color w:val="000000"/>
                <w:sz w:val="24"/>
                <w:szCs w:val="24"/>
                <w:lang w:eastAsia="fr-FR"/>
              </w:rPr>
              <w:t xml:space="preserve">, langagiers, culturels nécessaires à la </w:t>
            </w:r>
            <w:r w:rsidR="0073234F" w:rsidRPr="00CA2C2B">
              <w:rPr>
                <w:rFonts w:ascii="Times New Roman" w:eastAsia="+mn-ea" w:hAnsi="Times New Roman" w:cs="Times New Roman"/>
                <w:color w:val="000000"/>
                <w:sz w:val="24"/>
                <w:szCs w:val="24"/>
                <w:lang w:eastAsia="fr-FR"/>
              </w:rPr>
              <w:t>réalisation</w:t>
            </w:r>
            <w:r w:rsidRPr="00CA2C2B">
              <w:rPr>
                <w:rFonts w:ascii="Times New Roman" w:eastAsia="+mn-ea" w:hAnsi="Times New Roman" w:cs="Times New Roman"/>
                <w:color w:val="000000"/>
                <w:sz w:val="24"/>
                <w:szCs w:val="24"/>
                <w:lang w:eastAsia="fr-FR"/>
              </w:rPr>
              <w:t xml:space="preserve"> de la tâche.</w:t>
            </w:r>
          </w:p>
          <w:p w:rsidR="00CA2C2B" w:rsidRDefault="00CA2C2B" w:rsidP="0073234F">
            <w:pPr>
              <w:contextualSpacing/>
              <w:jc w:val="center"/>
              <w:rPr>
                <w:rFonts w:ascii="Times New Roman" w:eastAsia="Times New Roman" w:hAnsi="Times New Roman" w:cs="Times New Roman"/>
                <w:bCs/>
                <w:noProof/>
                <w:sz w:val="24"/>
                <w:szCs w:val="24"/>
                <w:lang w:eastAsia="fr-FR"/>
              </w:rPr>
            </w:pPr>
          </w:p>
        </w:tc>
      </w:tr>
      <w:tr w:rsidR="0073234F" w:rsidTr="007D37ED">
        <w:trPr>
          <w:trHeight w:val="454"/>
        </w:trPr>
        <w:tc>
          <w:tcPr>
            <w:tcW w:w="5172" w:type="dxa"/>
            <w:shd w:val="clear" w:color="auto" w:fill="FFFFFF" w:themeFill="background1"/>
          </w:tcPr>
          <w:p w:rsidR="0073234F" w:rsidRPr="0073234F" w:rsidRDefault="00042F7A" w:rsidP="0073234F">
            <w:pPr>
              <w:contextualSpacing/>
              <w:jc w:val="center"/>
              <w:rPr>
                <w:rFonts w:ascii="Times New Roman" w:eastAsia="+mn-ea" w:hAnsi="Times New Roman" w:cs="Times New Roman"/>
                <w:color w:val="000000"/>
                <w:sz w:val="24"/>
                <w:szCs w:val="24"/>
                <w:lang w:eastAsia="fr-FR"/>
              </w:rPr>
            </w:pPr>
            <w:r>
              <w:rPr>
                <w:rFonts w:ascii="Times New Roman" w:eastAsia="Times New Roman" w:hAnsi="Times New Roman" w:cs="Times New Roman"/>
                <w:bCs/>
                <w:noProof/>
                <w:sz w:val="24"/>
                <w:szCs w:val="24"/>
                <w:lang w:eastAsia="fr-FR"/>
              </w:rPr>
              <mc:AlternateContent>
                <mc:Choice Requires="wps">
                  <w:drawing>
                    <wp:anchor distT="0" distB="0" distL="114300" distR="114300" simplePos="0" relativeHeight="251700224" behindDoc="0" locked="0" layoutInCell="1" allowOverlap="1" wp14:anchorId="3BE43B50" wp14:editId="3DC42DC7">
                      <wp:simplePos x="0" y="0"/>
                      <wp:positionH relativeFrom="column">
                        <wp:posOffset>1336040</wp:posOffset>
                      </wp:positionH>
                      <wp:positionV relativeFrom="paragraph">
                        <wp:posOffset>-1270</wp:posOffset>
                      </wp:positionV>
                      <wp:extent cx="342900" cy="361950"/>
                      <wp:effectExtent l="19050" t="0" r="19050" b="38100"/>
                      <wp:wrapNone/>
                      <wp:docPr id="21" name="Flèche vers le bas 21"/>
                      <wp:cNvGraphicFramePr/>
                      <a:graphic xmlns:a="http://schemas.openxmlformats.org/drawingml/2006/main">
                        <a:graphicData uri="http://schemas.microsoft.com/office/word/2010/wordprocessingShape">
                          <wps:wsp>
                            <wps:cNvSpPr/>
                            <wps:spPr>
                              <a:xfrm>
                                <a:off x="0" y="0"/>
                                <a:ext cx="342900" cy="361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5A6C8" id="Flèche vers le bas 21" o:spid="_x0000_s1026" type="#_x0000_t67" style="position:absolute;margin-left:105.2pt;margin-top:-.1pt;width:27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" adj="11368" fillcolor="#4f81bd" strokecolor="#385d8a" strokeweight="2pt"/>
                  </w:pict>
                </mc:Fallback>
              </mc:AlternateContent>
            </w:r>
          </w:p>
        </w:tc>
        <w:tc>
          <w:tcPr>
            <w:tcW w:w="5172" w:type="dxa"/>
            <w:shd w:val="clear" w:color="auto" w:fill="FFFFFF" w:themeFill="background1"/>
          </w:tcPr>
          <w:p w:rsidR="0073234F" w:rsidRPr="0073234F" w:rsidRDefault="00042F7A" w:rsidP="0073234F">
            <w:pPr>
              <w:contextualSpacing/>
              <w:jc w:val="center"/>
              <w:rPr>
                <w:rFonts w:ascii="Times New Roman" w:eastAsia="+mn-ea" w:hAnsi="Times New Roman" w:cs="Times New Roman"/>
                <w:color w:val="000000"/>
                <w:sz w:val="24"/>
                <w:szCs w:val="24"/>
                <w:lang w:eastAsia="fr-FR"/>
              </w:rPr>
            </w:pPr>
            <w:r>
              <w:rPr>
                <w:rFonts w:ascii="Times New Roman" w:eastAsia="Times New Roman" w:hAnsi="Times New Roman" w:cs="Times New Roman"/>
                <w:bCs/>
                <w:noProof/>
                <w:sz w:val="24"/>
                <w:szCs w:val="24"/>
                <w:lang w:eastAsia="fr-FR"/>
              </w:rPr>
              <mc:AlternateContent>
                <mc:Choice Requires="wps">
                  <w:drawing>
                    <wp:anchor distT="0" distB="0" distL="114300" distR="114300" simplePos="0" relativeHeight="251692032" behindDoc="0" locked="0" layoutInCell="1" allowOverlap="1" wp14:anchorId="4DE51829" wp14:editId="68DCAD5E">
                      <wp:simplePos x="0" y="0"/>
                      <wp:positionH relativeFrom="column">
                        <wp:posOffset>1318895</wp:posOffset>
                      </wp:positionH>
                      <wp:positionV relativeFrom="paragraph">
                        <wp:posOffset>-1270</wp:posOffset>
                      </wp:positionV>
                      <wp:extent cx="342900" cy="361950"/>
                      <wp:effectExtent l="19050" t="0" r="19050" b="38100"/>
                      <wp:wrapNone/>
                      <wp:docPr id="17" name="Flèche vers le bas 17"/>
                      <wp:cNvGraphicFramePr/>
                      <a:graphic xmlns:a="http://schemas.openxmlformats.org/drawingml/2006/main">
                        <a:graphicData uri="http://schemas.microsoft.com/office/word/2010/wordprocessingShape">
                          <wps:wsp>
                            <wps:cNvSpPr/>
                            <wps:spPr>
                              <a:xfrm>
                                <a:off x="0" y="0"/>
                                <a:ext cx="342900" cy="361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4CB46" id="Flèche vers le bas 17" o:spid="_x0000_s1026" type="#_x0000_t67" style="position:absolute;margin-left:103.85pt;margin-top:-.1pt;width:27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" adj="11368" fillcolor="#4f81bd" strokecolor="#385d8a" strokeweight="2pt"/>
                  </w:pict>
                </mc:Fallback>
              </mc:AlternateContent>
            </w:r>
          </w:p>
        </w:tc>
      </w:tr>
      <w:tr w:rsidR="0073234F" w:rsidTr="0073234F">
        <w:trPr>
          <w:trHeight w:val="227"/>
        </w:trPr>
        <w:tc>
          <w:tcPr>
            <w:tcW w:w="10344" w:type="dxa"/>
            <w:gridSpan w:val="2"/>
            <w:shd w:val="clear" w:color="auto" w:fill="B8CCE4" w:themeFill="accent1" w:themeFillTint="66"/>
          </w:tcPr>
          <w:p w:rsidR="0073234F" w:rsidRDefault="0073234F" w:rsidP="0073234F">
            <w:pPr>
              <w:contextualSpacing/>
              <w:jc w:val="center"/>
              <w:rPr>
                <w:rFonts w:ascii="Times New Roman" w:eastAsia="Times New Roman" w:hAnsi="Times New Roman" w:cs="Times New Roman"/>
                <w:bCs/>
                <w:noProof/>
                <w:sz w:val="24"/>
                <w:szCs w:val="24"/>
                <w:lang w:eastAsia="fr-FR"/>
              </w:rPr>
            </w:pPr>
            <w:r>
              <w:rPr>
                <w:rFonts w:ascii="Times New Roman" w:eastAsia="Times New Roman" w:hAnsi="Times New Roman" w:cs="Times New Roman"/>
                <w:bCs/>
                <w:sz w:val="28"/>
                <w:szCs w:val="24"/>
                <w:lang w:eastAsia="fr-FR"/>
              </w:rPr>
              <w:t>6</w:t>
            </w:r>
            <w:r w:rsidRPr="00180C51">
              <w:rPr>
                <w:rFonts w:ascii="Times New Roman" w:eastAsia="Times New Roman" w:hAnsi="Times New Roman" w:cs="Times New Roman"/>
                <w:bCs/>
                <w:sz w:val="28"/>
                <w:szCs w:val="24"/>
                <w:vertAlign w:val="superscript"/>
                <w:lang w:eastAsia="fr-FR"/>
              </w:rPr>
              <w:t>ème</w:t>
            </w:r>
            <w:r>
              <w:rPr>
                <w:rFonts w:ascii="Times New Roman" w:eastAsia="Times New Roman" w:hAnsi="Times New Roman" w:cs="Times New Roman"/>
                <w:bCs/>
                <w:sz w:val="28"/>
                <w:szCs w:val="24"/>
                <w:lang w:eastAsia="fr-FR"/>
              </w:rPr>
              <w:t xml:space="preserve"> </w:t>
            </w:r>
            <w:r w:rsidRPr="00180C51">
              <w:rPr>
                <w:rFonts w:ascii="Times New Roman" w:eastAsia="Times New Roman" w:hAnsi="Times New Roman" w:cs="Times New Roman"/>
                <w:bCs/>
                <w:sz w:val="28"/>
                <w:szCs w:val="24"/>
                <w:lang w:eastAsia="fr-FR"/>
              </w:rPr>
              <w:t xml:space="preserve">étape : </w:t>
            </w:r>
            <w:r>
              <w:rPr>
                <w:rFonts w:ascii="Times New Roman" w:eastAsia="Times New Roman" w:hAnsi="Times New Roman" w:cs="Times New Roman"/>
                <w:bCs/>
                <w:sz w:val="28"/>
                <w:szCs w:val="24"/>
                <w:lang w:eastAsia="fr-FR"/>
              </w:rPr>
              <w:t>Organiser sa séquence</w:t>
            </w:r>
          </w:p>
        </w:tc>
      </w:tr>
      <w:tr w:rsidR="0073234F" w:rsidTr="004925B9">
        <w:trPr>
          <w:trHeight w:val="227"/>
        </w:trPr>
        <w:tc>
          <w:tcPr>
            <w:tcW w:w="5172" w:type="dxa"/>
            <w:shd w:val="clear" w:color="auto" w:fill="FFFFFF" w:themeFill="background1"/>
          </w:tcPr>
          <w:p w:rsidR="0073234F" w:rsidRDefault="0073234F" w:rsidP="00A67C91">
            <w:pPr>
              <w:contextualSpacing/>
              <w:jc w:val="center"/>
              <w:rPr>
                <w:rFonts w:ascii="Times New Roman" w:eastAsia="Times New Roman" w:hAnsi="Times New Roman" w:cs="Times New Roman"/>
                <w:bCs/>
                <w:sz w:val="28"/>
                <w:szCs w:val="24"/>
                <w:lang w:eastAsia="fr-FR"/>
              </w:rPr>
            </w:pPr>
            <w:r w:rsidRPr="0073234F">
              <w:rPr>
                <w:rFonts w:ascii="Times New Roman" w:eastAsia="+mn-ea" w:hAnsi="Times New Roman" w:cs="Times New Roman"/>
                <w:color w:val="000000"/>
                <w:sz w:val="24"/>
                <w:szCs w:val="24"/>
                <w:lang w:eastAsia="fr-FR"/>
              </w:rPr>
              <w:t xml:space="preserve">Définir les objectifs de chaque séance,  planifier les activités d'entrainements en y intégrant </w:t>
            </w:r>
            <w:r w:rsidR="00A67C91">
              <w:rPr>
                <w:rFonts w:ascii="Times New Roman" w:eastAsia="+mn-ea" w:hAnsi="Times New Roman" w:cs="Times New Roman"/>
                <w:color w:val="000000"/>
                <w:sz w:val="24"/>
                <w:szCs w:val="24"/>
                <w:lang w:eastAsia="fr-FR"/>
              </w:rPr>
              <w:t>la différenciation pédagogique</w:t>
            </w:r>
            <w:r w:rsidRPr="0073234F">
              <w:rPr>
                <w:rFonts w:ascii="Times New Roman" w:eastAsia="+mn-ea" w:hAnsi="Times New Roman" w:cs="Times New Roman"/>
                <w:color w:val="000000"/>
                <w:sz w:val="24"/>
                <w:szCs w:val="24"/>
                <w:lang w:eastAsia="fr-FR"/>
              </w:rPr>
              <w:t>.</w:t>
            </w:r>
          </w:p>
        </w:tc>
        <w:tc>
          <w:tcPr>
            <w:tcW w:w="5172" w:type="dxa"/>
            <w:shd w:val="clear" w:color="auto" w:fill="FFFFFF" w:themeFill="background1"/>
          </w:tcPr>
          <w:p w:rsidR="0073234F" w:rsidRPr="0073234F" w:rsidRDefault="0073234F" w:rsidP="0073234F">
            <w:pPr>
              <w:contextualSpacing/>
              <w:jc w:val="center"/>
              <w:rPr>
                <w:rFonts w:ascii="Times New Roman" w:eastAsia="Times New Roman" w:hAnsi="Times New Roman" w:cs="Times New Roman"/>
                <w:sz w:val="24"/>
                <w:szCs w:val="24"/>
                <w:lang w:eastAsia="fr-FR"/>
              </w:rPr>
            </w:pPr>
            <w:r w:rsidRPr="0073234F">
              <w:rPr>
                <w:rFonts w:ascii="Times New Roman" w:eastAsia="+mn-ea" w:hAnsi="Times New Roman" w:cs="Times New Roman"/>
                <w:color w:val="000000"/>
                <w:sz w:val="24"/>
                <w:szCs w:val="24"/>
                <w:lang w:eastAsia="fr-FR"/>
              </w:rPr>
              <w:t>Chercher des solutions (processus), chercher des  moyens (stratégies), chercher à communiquer (compé</w:t>
            </w:r>
            <w:r>
              <w:rPr>
                <w:rFonts w:ascii="Times New Roman" w:eastAsia="+mn-ea" w:hAnsi="Times New Roman" w:cs="Times New Roman"/>
                <w:color w:val="000000"/>
                <w:sz w:val="24"/>
                <w:szCs w:val="24"/>
                <w:lang w:eastAsia="fr-FR"/>
              </w:rPr>
              <w:t>tences) pour réaliser une tâche.</w:t>
            </w:r>
          </w:p>
          <w:p w:rsidR="0073234F" w:rsidRPr="007D37ED" w:rsidRDefault="007D37ED" w:rsidP="007D37ED">
            <w:pPr>
              <w:contextualSpacing/>
              <w:jc w:val="center"/>
              <w:rPr>
                <w:rFonts w:ascii="Times New Roman" w:eastAsia="Times New Roman" w:hAnsi="Times New Roman" w:cs="Times New Roman"/>
                <w:bCs/>
                <w:sz w:val="24"/>
                <w:szCs w:val="24"/>
                <w:lang w:eastAsia="fr-FR"/>
              </w:rPr>
            </w:pPr>
            <w:r w:rsidRPr="007D37ED">
              <w:rPr>
                <w:rFonts w:ascii="Times New Roman" w:eastAsia="Times New Roman" w:hAnsi="Times New Roman" w:cs="Times New Roman"/>
                <w:bCs/>
                <w:sz w:val="24"/>
                <w:szCs w:val="24"/>
                <w:lang w:eastAsia="fr-FR"/>
              </w:rPr>
              <w:t>Les tâches intermédiaires permett</w:t>
            </w:r>
            <w:r>
              <w:rPr>
                <w:rFonts w:ascii="Times New Roman" w:eastAsia="Times New Roman" w:hAnsi="Times New Roman" w:cs="Times New Roman"/>
                <w:bCs/>
                <w:sz w:val="24"/>
                <w:szCs w:val="24"/>
                <w:lang w:eastAsia="fr-FR"/>
              </w:rPr>
              <w:t>ent</w:t>
            </w:r>
            <w:r w:rsidRPr="007D37ED">
              <w:rPr>
                <w:rFonts w:ascii="Times New Roman" w:eastAsia="Times New Roman" w:hAnsi="Times New Roman" w:cs="Times New Roman"/>
                <w:bCs/>
                <w:sz w:val="24"/>
                <w:szCs w:val="24"/>
                <w:lang w:eastAsia="fr-FR"/>
              </w:rPr>
              <w:t xml:space="preserve"> aux élèves de </w:t>
            </w:r>
            <w:r w:rsidR="00A67C91">
              <w:rPr>
                <w:rFonts w:ascii="Times New Roman" w:eastAsia="Times New Roman" w:hAnsi="Times New Roman" w:cs="Times New Roman"/>
                <w:bCs/>
                <w:sz w:val="24"/>
                <w:szCs w:val="24"/>
                <w:lang w:eastAsia="fr-FR"/>
              </w:rPr>
              <w:t xml:space="preserve">développer des compétences et de </w:t>
            </w:r>
            <w:r>
              <w:rPr>
                <w:rFonts w:ascii="Times New Roman" w:eastAsia="Times New Roman" w:hAnsi="Times New Roman" w:cs="Times New Roman"/>
                <w:bCs/>
                <w:sz w:val="24"/>
                <w:szCs w:val="24"/>
                <w:lang w:eastAsia="fr-FR"/>
              </w:rPr>
              <w:t xml:space="preserve">s’approprier les moyens qui lui permettront de </w:t>
            </w:r>
            <w:r w:rsidRPr="007D37ED">
              <w:rPr>
                <w:rFonts w:ascii="Times New Roman" w:eastAsia="Times New Roman" w:hAnsi="Times New Roman" w:cs="Times New Roman"/>
                <w:bCs/>
                <w:sz w:val="24"/>
                <w:szCs w:val="24"/>
                <w:lang w:eastAsia="fr-FR"/>
              </w:rPr>
              <w:t>réaliser</w:t>
            </w:r>
            <w:r>
              <w:rPr>
                <w:rFonts w:ascii="Times New Roman" w:eastAsia="Times New Roman" w:hAnsi="Times New Roman" w:cs="Times New Roman"/>
                <w:bCs/>
                <w:sz w:val="24"/>
                <w:szCs w:val="24"/>
                <w:lang w:eastAsia="fr-FR"/>
              </w:rPr>
              <w:t xml:space="preserve"> une</w:t>
            </w:r>
            <w:r w:rsidRPr="007D37ED">
              <w:rPr>
                <w:rFonts w:ascii="Times New Roman" w:eastAsia="Times New Roman" w:hAnsi="Times New Roman" w:cs="Times New Roman"/>
                <w:bCs/>
                <w:sz w:val="24"/>
                <w:szCs w:val="24"/>
                <w:lang w:eastAsia="fr-FR"/>
              </w:rPr>
              <w:t xml:space="preserve"> tâche finale</w:t>
            </w:r>
            <w:r w:rsidR="00971734">
              <w:rPr>
                <w:rFonts w:ascii="Times New Roman" w:eastAsia="Times New Roman" w:hAnsi="Times New Roman" w:cs="Times New Roman"/>
                <w:bCs/>
                <w:sz w:val="24"/>
                <w:szCs w:val="24"/>
                <w:lang w:eastAsia="fr-FR"/>
              </w:rPr>
              <w:t xml:space="preserve"> (ou complexe)</w:t>
            </w:r>
            <w:r>
              <w:rPr>
                <w:rFonts w:ascii="Times New Roman" w:eastAsia="Times New Roman" w:hAnsi="Times New Roman" w:cs="Times New Roman"/>
                <w:bCs/>
                <w:sz w:val="24"/>
                <w:szCs w:val="24"/>
                <w:lang w:eastAsia="fr-FR"/>
              </w:rPr>
              <w:t>.</w:t>
            </w:r>
            <w:r w:rsidRPr="007D37ED">
              <w:rPr>
                <w:rFonts w:ascii="Times New Roman" w:eastAsia="Times New Roman" w:hAnsi="Times New Roman" w:cs="Times New Roman"/>
                <w:bCs/>
                <w:sz w:val="24"/>
                <w:szCs w:val="24"/>
                <w:lang w:eastAsia="fr-FR"/>
              </w:rPr>
              <w:t xml:space="preserve"> </w:t>
            </w:r>
          </w:p>
        </w:tc>
      </w:tr>
      <w:tr w:rsidR="007D37ED" w:rsidTr="007D37ED">
        <w:trPr>
          <w:trHeight w:val="454"/>
        </w:trPr>
        <w:tc>
          <w:tcPr>
            <w:tcW w:w="5172" w:type="dxa"/>
            <w:shd w:val="clear" w:color="auto" w:fill="FFFFFF" w:themeFill="background1"/>
          </w:tcPr>
          <w:p w:rsidR="007D37ED" w:rsidRPr="0073234F" w:rsidRDefault="00042F7A" w:rsidP="0073234F">
            <w:pPr>
              <w:contextualSpacing/>
              <w:jc w:val="center"/>
              <w:rPr>
                <w:rFonts w:ascii="Times New Roman" w:eastAsia="+mn-ea" w:hAnsi="Times New Roman" w:cs="Times New Roman"/>
                <w:color w:val="000000"/>
                <w:sz w:val="24"/>
                <w:szCs w:val="24"/>
                <w:lang w:eastAsia="fr-FR"/>
              </w:rPr>
            </w:pPr>
            <w:r>
              <w:rPr>
                <w:rFonts w:ascii="Times New Roman" w:eastAsia="Times New Roman" w:hAnsi="Times New Roman" w:cs="Times New Roman"/>
                <w:bCs/>
                <w:noProof/>
                <w:sz w:val="24"/>
                <w:szCs w:val="24"/>
                <w:lang w:eastAsia="fr-FR"/>
              </w:rPr>
              <mc:AlternateContent>
                <mc:Choice Requires="wps">
                  <w:drawing>
                    <wp:anchor distT="0" distB="0" distL="114300" distR="114300" simplePos="0" relativeHeight="251702272" behindDoc="0" locked="0" layoutInCell="1" allowOverlap="1" wp14:anchorId="74F3DA85" wp14:editId="4A130552">
                      <wp:simplePos x="0" y="0"/>
                      <wp:positionH relativeFrom="column">
                        <wp:posOffset>1336040</wp:posOffset>
                      </wp:positionH>
                      <wp:positionV relativeFrom="paragraph">
                        <wp:posOffset>-1905</wp:posOffset>
                      </wp:positionV>
                      <wp:extent cx="342900" cy="361950"/>
                      <wp:effectExtent l="19050" t="0" r="19050" b="38100"/>
                      <wp:wrapNone/>
                      <wp:docPr id="22" name="Flèche vers le bas 22"/>
                      <wp:cNvGraphicFramePr/>
                      <a:graphic xmlns:a="http://schemas.openxmlformats.org/drawingml/2006/main">
                        <a:graphicData uri="http://schemas.microsoft.com/office/word/2010/wordprocessingShape">
                          <wps:wsp>
                            <wps:cNvSpPr/>
                            <wps:spPr>
                              <a:xfrm>
                                <a:off x="0" y="0"/>
                                <a:ext cx="342900" cy="361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6E4FB" id="Flèche vers le bas 22" o:spid="_x0000_s1026" type="#_x0000_t67" style="position:absolute;margin-left:105.2pt;margin-top:-.15pt;width:27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" adj="11368" fillcolor="#4f81bd" strokecolor="#385d8a" strokeweight="2pt"/>
                  </w:pict>
                </mc:Fallback>
              </mc:AlternateContent>
            </w:r>
          </w:p>
        </w:tc>
        <w:tc>
          <w:tcPr>
            <w:tcW w:w="5172" w:type="dxa"/>
            <w:shd w:val="clear" w:color="auto" w:fill="FFFFFF" w:themeFill="background1"/>
          </w:tcPr>
          <w:p w:rsidR="007D37ED" w:rsidRPr="0073234F" w:rsidRDefault="00042F7A" w:rsidP="0073234F">
            <w:pPr>
              <w:contextualSpacing/>
              <w:jc w:val="center"/>
              <w:rPr>
                <w:rFonts w:ascii="Times New Roman" w:eastAsia="+mn-ea" w:hAnsi="Times New Roman" w:cs="Times New Roman"/>
                <w:color w:val="000000"/>
                <w:sz w:val="24"/>
                <w:szCs w:val="24"/>
                <w:lang w:eastAsia="fr-FR"/>
              </w:rPr>
            </w:pPr>
            <w:r>
              <w:rPr>
                <w:rFonts w:ascii="Times New Roman" w:eastAsia="Times New Roman" w:hAnsi="Times New Roman" w:cs="Times New Roman"/>
                <w:bCs/>
                <w:noProof/>
                <w:sz w:val="24"/>
                <w:szCs w:val="24"/>
                <w:lang w:eastAsia="fr-FR"/>
              </w:rPr>
              <mc:AlternateContent>
                <mc:Choice Requires="wps">
                  <w:drawing>
                    <wp:anchor distT="0" distB="0" distL="114300" distR="114300" simplePos="0" relativeHeight="251704320" behindDoc="0" locked="0" layoutInCell="1" allowOverlap="1" wp14:anchorId="4FFC8C63" wp14:editId="26A287E9">
                      <wp:simplePos x="0" y="0"/>
                      <wp:positionH relativeFrom="column">
                        <wp:posOffset>1318895</wp:posOffset>
                      </wp:positionH>
                      <wp:positionV relativeFrom="paragraph">
                        <wp:posOffset>-1905</wp:posOffset>
                      </wp:positionV>
                      <wp:extent cx="342900" cy="361950"/>
                      <wp:effectExtent l="19050" t="0" r="19050" b="38100"/>
                      <wp:wrapNone/>
                      <wp:docPr id="23" name="Flèche vers le bas 23"/>
                      <wp:cNvGraphicFramePr/>
                      <a:graphic xmlns:a="http://schemas.openxmlformats.org/drawingml/2006/main">
                        <a:graphicData uri="http://schemas.microsoft.com/office/word/2010/wordprocessingShape">
                          <wps:wsp>
                            <wps:cNvSpPr/>
                            <wps:spPr>
                              <a:xfrm>
                                <a:off x="0" y="0"/>
                                <a:ext cx="342900" cy="361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E963A" id="Flèche vers le bas 23" o:spid="_x0000_s1026" type="#_x0000_t67" style="position:absolute;margin-left:103.85pt;margin-top:-.15pt;width:27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" adj="11368" fillcolor="#4f81bd" strokecolor="#385d8a" strokeweight="2pt"/>
                  </w:pict>
                </mc:Fallback>
              </mc:AlternateContent>
            </w:r>
          </w:p>
        </w:tc>
      </w:tr>
      <w:tr w:rsidR="007D37ED" w:rsidTr="007D37ED">
        <w:trPr>
          <w:trHeight w:val="227"/>
        </w:trPr>
        <w:tc>
          <w:tcPr>
            <w:tcW w:w="10344" w:type="dxa"/>
            <w:gridSpan w:val="2"/>
            <w:shd w:val="clear" w:color="auto" w:fill="B8CCE4" w:themeFill="accent1" w:themeFillTint="66"/>
          </w:tcPr>
          <w:p w:rsidR="007D37ED" w:rsidRPr="007D37ED" w:rsidRDefault="007D37ED" w:rsidP="0073234F">
            <w:pPr>
              <w:contextualSpacing/>
              <w:jc w:val="center"/>
              <w:rPr>
                <w:rFonts w:ascii="Times New Roman" w:eastAsia="Times New Roman" w:hAnsi="Times New Roman" w:cs="Times New Roman"/>
                <w:bCs/>
                <w:noProof/>
                <w:sz w:val="28"/>
                <w:szCs w:val="28"/>
                <w:lang w:eastAsia="fr-FR"/>
              </w:rPr>
            </w:pPr>
            <w:r w:rsidRPr="007D37ED">
              <w:rPr>
                <w:rFonts w:ascii="Times New Roman" w:eastAsia="Times New Roman" w:hAnsi="Times New Roman" w:cs="Times New Roman"/>
                <w:bCs/>
                <w:noProof/>
                <w:sz w:val="28"/>
                <w:szCs w:val="28"/>
                <w:lang w:eastAsia="fr-FR"/>
              </w:rPr>
              <w:t>7</w:t>
            </w:r>
            <w:r w:rsidRPr="007D37ED">
              <w:rPr>
                <w:rFonts w:ascii="Times New Roman" w:eastAsia="Times New Roman" w:hAnsi="Times New Roman" w:cs="Times New Roman"/>
                <w:bCs/>
                <w:noProof/>
                <w:sz w:val="28"/>
                <w:szCs w:val="28"/>
                <w:vertAlign w:val="superscript"/>
                <w:lang w:eastAsia="fr-FR"/>
              </w:rPr>
              <w:t>ème</w:t>
            </w:r>
            <w:r w:rsidRPr="007D37ED">
              <w:rPr>
                <w:rFonts w:ascii="Times New Roman" w:eastAsia="Times New Roman" w:hAnsi="Times New Roman" w:cs="Times New Roman"/>
                <w:bCs/>
                <w:noProof/>
                <w:sz w:val="28"/>
                <w:szCs w:val="28"/>
                <w:lang w:eastAsia="fr-FR"/>
              </w:rPr>
              <w:t xml:space="preserve"> étape : Evaluer </w:t>
            </w:r>
            <w:r w:rsidR="00042F7A">
              <w:rPr>
                <w:rFonts w:ascii="Times New Roman" w:eastAsia="Times New Roman" w:hAnsi="Times New Roman" w:cs="Times New Roman"/>
                <w:bCs/>
                <w:noProof/>
                <w:sz w:val="28"/>
                <w:szCs w:val="28"/>
                <w:lang w:eastAsia="fr-FR"/>
              </w:rPr>
              <w:t>sa séquence</w:t>
            </w:r>
          </w:p>
        </w:tc>
      </w:tr>
      <w:tr w:rsidR="007D37ED" w:rsidTr="007D37ED">
        <w:trPr>
          <w:trHeight w:val="227"/>
        </w:trPr>
        <w:tc>
          <w:tcPr>
            <w:tcW w:w="5172" w:type="dxa"/>
            <w:shd w:val="clear" w:color="auto" w:fill="FFFFFF" w:themeFill="background1"/>
          </w:tcPr>
          <w:p w:rsidR="007D37ED" w:rsidRPr="007D37ED" w:rsidRDefault="00042F7A" w:rsidP="0073234F">
            <w:pPr>
              <w:contextualSpacing/>
              <w:jc w:val="center"/>
              <w:rPr>
                <w:rFonts w:ascii="Times New Roman" w:eastAsia="Times New Roman" w:hAnsi="Times New Roman" w:cs="Times New Roman"/>
                <w:bCs/>
                <w:noProof/>
                <w:sz w:val="28"/>
                <w:szCs w:val="28"/>
                <w:lang w:eastAsia="fr-FR"/>
              </w:rPr>
            </w:pPr>
            <w:r>
              <w:rPr>
                <w:rFonts w:ascii="Times New Roman" w:eastAsia="Times New Roman" w:hAnsi="Times New Roman" w:cs="Times New Roman"/>
                <w:bCs/>
                <w:noProof/>
                <w:sz w:val="24"/>
                <w:szCs w:val="28"/>
                <w:lang w:eastAsia="fr-FR"/>
              </w:rPr>
              <mc:AlternateContent>
                <mc:Choice Requires="wps">
                  <w:drawing>
                    <wp:anchor distT="0" distB="0" distL="114300" distR="114300" simplePos="0" relativeHeight="251705344" behindDoc="0" locked="0" layoutInCell="1" allowOverlap="1">
                      <wp:simplePos x="0" y="0"/>
                      <wp:positionH relativeFrom="column">
                        <wp:posOffset>3088640</wp:posOffset>
                      </wp:positionH>
                      <wp:positionV relativeFrom="paragraph">
                        <wp:posOffset>159385</wp:posOffset>
                      </wp:positionV>
                      <wp:extent cx="276225" cy="161925"/>
                      <wp:effectExtent l="0" t="19050" r="47625" b="47625"/>
                      <wp:wrapNone/>
                      <wp:docPr id="24" name="Flèche droite 24"/>
                      <wp:cNvGraphicFramePr/>
                      <a:graphic xmlns:a="http://schemas.openxmlformats.org/drawingml/2006/main">
                        <a:graphicData uri="http://schemas.microsoft.com/office/word/2010/wordprocessingShape">
                          <wps:wsp>
                            <wps:cNvSpPr/>
                            <wps:spPr>
                              <a:xfrm>
                                <a:off x="0" y="0"/>
                                <a:ext cx="276225"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AF05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4" o:spid="_x0000_s1026" type="#_x0000_t13" style="position:absolute;margin-left:243.2pt;margin-top:12.55pt;width:21.75pt;height:12.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" adj="15269" fillcolor="#4f81bd [3204]" strokecolor="#243f60 [1604]" strokeweight="2pt"/>
                  </w:pict>
                </mc:Fallback>
              </mc:AlternateContent>
            </w:r>
            <w:r w:rsidRPr="00042F7A">
              <w:rPr>
                <w:rFonts w:ascii="Times New Roman" w:eastAsia="Times New Roman" w:hAnsi="Times New Roman" w:cs="Times New Roman"/>
                <w:bCs/>
                <w:noProof/>
                <w:sz w:val="24"/>
                <w:szCs w:val="28"/>
                <w:lang w:eastAsia="fr-FR"/>
              </w:rPr>
              <w:t>Les élèves ont-ils réussi la réalisation de la tâche finale</w:t>
            </w:r>
            <w:r w:rsidR="00A67C91">
              <w:rPr>
                <w:rFonts w:ascii="Times New Roman" w:eastAsia="Times New Roman" w:hAnsi="Times New Roman" w:cs="Times New Roman"/>
                <w:bCs/>
                <w:noProof/>
                <w:sz w:val="24"/>
                <w:szCs w:val="28"/>
                <w:lang w:eastAsia="fr-FR"/>
              </w:rPr>
              <w:t xml:space="preserve"> (ou complexe)</w:t>
            </w:r>
            <w:r w:rsidRPr="00042F7A">
              <w:rPr>
                <w:rFonts w:ascii="Times New Roman" w:eastAsia="Times New Roman" w:hAnsi="Times New Roman" w:cs="Times New Roman"/>
                <w:bCs/>
                <w:noProof/>
                <w:sz w:val="24"/>
                <w:szCs w:val="28"/>
                <w:lang w:eastAsia="fr-FR"/>
              </w:rPr>
              <w:t> ? Qu’enten</w:t>
            </w:r>
            <w:r>
              <w:rPr>
                <w:rFonts w:ascii="Times New Roman" w:eastAsia="Times New Roman" w:hAnsi="Times New Roman" w:cs="Times New Roman"/>
                <w:bCs/>
                <w:noProof/>
                <w:sz w:val="24"/>
                <w:szCs w:val="28"/>
                <w:lang w:eastAsia="fr-FR"/>
              </w:rPr>
              <w:t>d</w:t>
            </w:r>
            <w:r w:rsidRPr="00042F7A">
              <w:rPr>
                <w:rFonts w:ascii="Times New Roman" w:eastAsia="Times New Roman" w:hAnsi="Times New Roman" w:cs="Times New Roman"/>
                <w:bCs/>
                <w:noProof/>
                <w:sz w:val="24"/>
                <w:szCs w:val="28"/>
                <w:lang w:eastAsia="fr-FR"/>
              </w:rPr>
              <w:t xml:space="preserve">-on par succès </w:t>
            </w:r>
            <w:r w:rsidR="00A67C91">
              <w:rPr>
                <w:rFonts w:ascii="Times New Roman" w:eastAsia="Times New Roman" w:hAnsi="Times New Roman" w:cs="Times New Roman"/>
                <w:bCs/>
                <w:noProof/>
                <w:sz w:val="24"/>
                <w:szCs w:val="28"/>
                <w:lang w:eastAsia="fr-FR"/>
              </w:rPr>
              <w:t xml:space="preserve"> </w:t>
            </w:r>
            <w:r w:rsidRPr="00042F7A">
              <w:rPr>
                <w:rFonts w:ascii="Times New Roman" w:eastAsia="Times New Roman" w:hAnsi="Times New Roman" w:cs="Times New Roman"/>
                <w:bCs/>
                <w:noProof/>
                <w:sz w:val="24"/>
                <w:szCs w:val="28"/>
                <w:lang w:eastAsia="fr-FR"/>
              </w:rPr>
              <w:t>de la tâche ?</w:t>
            </w:r>
          </w:p>
        </w:tc>
        <w:tc>
          <w:tcPr>
            <w:tcW w:w="5172" w:type="dxa"/>
            <w:shd w:val="clear" w:color="auto" w:fill="FFFFFF" w:themeFill="background1"/>
          </w:tcPr>
          <w:p w:rsidR="007D37ED" w:rsidRPr="00042F7A" w:rsidRDefault="00FE1F78" w:rsidP="00FE1F78">
            <w:pPr>
              <w:contextualSpacing/>
              <w:jc w:val="center"/>
              <w:rPr>
                <w:rFonts w:ascii="Times New Roman" w:eastAsia="Times New Roman" w:hAnsi="Times New Roman" w:cs="Times New Roman"/>
                <w:bCs/>
                <w:noProof/>
                <w:sz w:val="24"/>
                <w:szCs w:val="28"/>
                <w:lang w:eastAsia="fr-FR"/>
              </w:rPr>
            </w:pPr>
            <w:r>
              <w:rPr>
                <w:rFonts w:ascii="Times New Roman" w:eastAsia="Times New Roman" w:hAnsi="Times New Roman" w:cs="Times New Roman"/>
                <w:bCs/>
                <w:noProof/>
                <w:sz w:val="24"/>
                <w:szCs w:val="28"/>
                <w:lang w:eastAsia="fr-FR"/>
              </w:rPr>
              <w:t>Mobilisation</w:t>
            </w:r>
            <w:r w:rsidR="00042F7A">
              <w:rPr>
                <w:rFonts w:ascii="Times New Roman" w:eastAsia="Times New Roman" w:hAnsi="Times New Roman" w:cs="Times New Roman"/>
                <w:bCs/>
                <w:noProof/>
                <w:sz w:val="24"/>
                <w:szCs w:val="28"/>
                <w:lang w:eastAsia="fr-FR"/>
              </w:rPr>
              <w:t xml:space="preserve"> des connai</w:t>
            </w:r>
            <w:r>
              <w:rPr>
                <w:rFonts w:ascii="Times New Roman" w:eastAsia="Times New Roman" w:hAnsi="Times New Roman" w:cs="Times New Roman"/>
                <w:bCs/>
                <w:noProof/>
                <w:sz w:val="24"/>
                <w:szCs w:val="28"/>
                <w:lang w:eastAsia="fr-FR"/>
              </w:rPr>
              <w:t>s</w:t>
            </w:r>
            <w:r w:rsidR="00042F7A">
              <w:rPr>
                <w:rFonts w:ascii="Times New Roman" w:eastAsia="Times New Roman" w:hAnsi="Times New Roman" w:cs="Times New Roman"/>
                <w:bCs/>
                <w:noProof/>
                <w:sz w:val="24"/>
                <w:szCs w:val="28"/>
                <w:lang w:eastAsia="fr-FR"/>
              </w:rPr>
              <w:t>sances</w:t>
            </w:r>
            <w:r>
              <w:rPr>
                <w:rFonts w:ascii="Times New Roman" w:eastAsia="Times New Roman" w:hAnsi="Times New Roman" w:cs="Times New Roman"/>
                <w:bCs/>
                <w:noProof/>
                <w:sz w:val="24"/>
                <w:szCs w:val="28"/>
                <w:lang w:eastAsia="fr-FR"/>
              </w:rPr>
              <w:t>,</w:t>
            </w:r>
            <w:r w:rsidR="00042F7A">
              <w:rPr>
                <w:rFonts w:ascii="Times New Roman" w:eastAsia="Times New Roman" w:hAnsi="Times New Roman" w:cs="Times New Roman"/>
                <w:bCs/>
                <w:noProof/>
                <w:sz w:val="24"/>
                <w:szCs w:val="28"/>
                <w:lang w:eastAsia="fr-FR"/>
              </w:rPr>
              <w:t xml:space="preserve"> stratégies</w:t>
            </w:r>
            <w:r>
              <w:rPr>
                <w:rFonts w:ascii="Times New Roman" w:eastAsia="Times New Roman" w:hAnsi="Times New Roman" w:cs="Times New Roman"/>
                <w:bCs/>
                <w:noProof/>
                <w:sz w:val="24"/>
                <w:szCs w:val="28"/>
                <w:lang w:eastAsia="fr-FR"/>
              </w:rPr>
              <w:t xml:space="preserve"> et habiletés</w:t>
            </w:r>
            <w:r w:rsidR="00042F7A">
              <w:rPr>
                <w:rFonts w:ascii="Times New Roman" w:eastAsia="Times New Roman" w:hAnsi="Times New Roman" w:cs="Times New Roman"/>
                <w:bCs/>
                <w:noProof/>
                <w:sz w:val="24"/>
                <w:szCs w:val="28"/>
                <w:lang w:eastAsia="fr-FR"/>
              </w:rPr>
              <w:t xml:space="preserve"> pour faire face à une situation nouvelle, </w:t>
            </w:r>
            <w:r w:rsidR="000209A7">
              <w:rPr>
                <w:rFonts w:ascii="Times New Roman" w:eastAsia="Times New Roman" w:hAnsi="Times New Roman" w:cs="Times New Roman"/>
                <w:bCs/>
                <w:noProof/>
                <w:sz w:val="24"/>
                <w:szCs w:val="28"/>
                <w:lang w:eastAsia="fr-FR"/>
              </w:rPr>
              <w:t xml:space="preserve">degré d’investissement dans le projet, degré  </w:t>
            </w:r>
            <w:r>
              <w:rPr>
                <w:rFonts w:ascii="Times New Roman" w:eastAsia="Times New Roman" w:hAnsi="Times New Roman" w:cs="Times New Roman"/>
                <w:bCs/>
                <w:noProof/>
                <w:sz w:val="24"/>
                <w:szCs w:val="28"/>
                <w:lang w:eastAsia="fr-FR"/>
              </w:rPr>
              <w:t xml:space="preserve">de </w:t>
            </w:r>
            <w:r w:rsidR="000209A7">
              <w:rPr>
                <w:rFonts w:ascii="Times New Roman" w:eastAsia="Times New Roman" w:hAnsi="Times New Roman" w:cs="Times New Roman"/>
                <w:bCs/>
                <w:noProof/>
                <w:sz w:val="24"/>
                <w:szCs w:val="28"/>
                <w:lang w:eastAsia="fr-FR"/>
              </w:rPr>
              <w:t>réussite à l’évaluation sommative en fonction du niveau</w:t>
            </w:r>
            <w:r>
              <w:rPr>
                <w:rFonts w:ascii="Times New Roman" w:eastAsia="Times New Roman" w:hAnsi="Times New Roman" w:cs="Times New Roman"/>
                <w:bCs/>
                <w:noProof/>
                <w:sz w:val="24"/>
                <w:szCs w:val="28"/>
                <w:lang w:eastAsia="fr-FR"/>
              </w:rPr>
              <w:t xml:space="preserve"> atteint par</w:t>
            </w:r>
            <w:r w:rsidR="000209A7">
              <w:rPr>
                <w:rFonts w:ascii="Times New Roman" w:eastAsia="Times New Roman" w:hAnsi="Times New Roman" w:cs="Times New Roman"/>
                <w:bCs/>
                <w:noProof/>
                <w:sz w:val="24"/>
                <w:szCs w:val="28"/>
                <w:lang w:eastAsia="fr-FR"/>
              </w:rPr>
              <w:t xml:space="preserve"> chaque élève</w:t>
            </w:r>
            <w:r>
              <w:rPr>
                <w:rFonts w:ascii="Times New Roman" w:eastAsia="Times New Roman" w:hAnsi="Times New Roman" w:cs="Times New Roman"/>
                <w:bCs/>
                <w:noProof/>
                <w:sz w:val="24"/>
                <w:szCs w:val="28"/>
                <w:lang w:eastAsia="fr-FR"/>
              </w:rPr>
              <w:t xml:space="preserve"> </w:t>
            </w:r>
            <w:r w:rsidR="000209A7">
              <w:rPr>
                <w:rFonts w:ascii="Times New Roman" w:eastAsia="Times New Roman" w:hAnsi="Times New Roman" w:cs="Times New Roman"/>
                <w:bCs/>
                <w:noProof/>
                <w:sz w:val="24"/>
                <w:szCs w:val="28"/>
                <w:lang w:eastAsia="fr-FR"/>
              </w:rPr>
              <w:t>.</w:t>
            </w:r>
            <w:r>
              <w:rPr>
                <w:rFonts w:ascii="Times New Roman" w:eastAsia="Times New Roman" w:hAnsi="Times New Roman" w:cs="Times New Roman"/>
                <w:bCs/>
                <w:noProof/>
                <w:sz w:val="24"/>
                <w:szCs w:val="28"/>
                <w:lang w:eastAsia="fr-FR"/>
              </w:rPr>
              <w:t xml:space="preserve"> Evaluation positive (niveaux du CECRL)</w:t>
            </w:r>
          </w:p>
        </w:tc>
      </w:tr>
    </w:tbl>
    <w:p w:rsidR="007D37ED" w:rsidRPr="000209A7" w:rsidRDefault="000209A7" w:rsidP="000209A7">
      <w:pPr>
        <w:pStyle w:val="Paragraphedeliste"/>
        <w:numPr>
          <w:ilvl w:val="0"/>
          <w:numId w:val="4"/>
        </w:numPr>
        <w:shd w:val="clear" w:color="auto" w:fill="D9D9D9" w:themeFill="background1" w:themeFillShade="D9"/>
        <w:spacing w:line="276" w:lineRule="auto"/>
        <w:jc w:val="both"/>
        <w:outlineLvl w:val="2"/>
        <w:rPr>
          <w:rFonts w:eastAsia="Times New Roman"/>
          <w:b/>
          <w:bCs/>
          <w:u w:val="single"/>
        </w:rPr>
      </w:pPr>
      <w:r w:rsidRPr="000209A7">
        <w:rPr>
          <w:rFonts w:eastAsia="Times New Roman"/>
          <w:b/>
          <w:bCs/>
          <w:u w:val="single"/>
        </w:rPr>
        <w:lastRenderedPageBreak/>
        <w:t>La pédagogie du projet :</w:t>
      </w:r>
    </w:p>
    <w:p w:rsidR="007D37ED" w:rsidRDefault="007D37ED" w:rsidP="000544EC">
      <w:pPr>
        <w:spacing w:after="0" w:line="360" w:lineRule="auto"/>
        <w:jc w:val="both"/>
        <w:outlineLvl w:val="2"/>
        <w:rPr>
          <w:rFonts w:ascii="Times New Roman" w:eastAsia="Times New Roman" w:hAnsi="Times New Roman" w:cs="Times New Roman"/>
          <w:b/>
          <w:bCs/>
          <w:sz w:val="24"/>
          <w:szCs w:val="24"/>
          <w:lang w:eastAsia="fr-FR"/>
        </w:rPr>
      </w:pPr>
    </w:p>
    <w:p w:rsidR="007D37ED" w:rsidRPr="000209A7" w:rsidRDefault="007D37ED" w:rsidP="000209A7">
      <w:pPr>
        <w:pStyle w:val="Paragraphedeliste"/>
        <w:numPr>
          <w:ilvl w:val="0"/>
          <w:numId w:val="17"/>
        </w:numPr>
        <w:spacing w:line="360" w:lineRule="auto"/>
        <w:rPr>
          <w:b/>
        </w:rPr>
      </w:pPr>
      <w:r w:rsidRPr="000209A7">
        <w:rPr>
          <w:b/>
        </w:rPr>
        <w:t>Selon Christian PUREN</w:t>
      </w:r>
      <w:r w:rsidR="000209A7" w:rsidRPr="000209A7">
        <w:rPr>
          <w:b/>
        </w:rPr>
        <w:t>…</w:t>
      </w:r>
    </w:p>
    <w:p w:rsidR="007D37ED" w:rsidRPr="007D37ED" w:rsidRDefault="007D37ED" w:rsidP="007D37ED">
      <w:pPr>
        <w:spacing w:line="360" w:lineRule="auto"/>
        <w:rPr>
          <w:rFonts w:ascii="Times New Roman" w:hAnsi="Times New Roman" w:cs="Times New Roman"/>
          <w:sz w:val="24"/>
          <w:szCs w:val="24"/>
        </w:rPr>
      </w:pPr>
      <w:r w:rsidRPr="007D37ED">
        <w:rPr>
          <w:rFonts w:ascii="Times New Roman" w:hAnsi="Times New Roman" w:cs="Times New Roman"/>
          <w:sz w:val="24"/>
          <w:szCs w:val="24"/>
        </w:rPr>
        <w:t>– Dans l’approche communicative, on se propose d’apprendre aux élèves à communiquer plus tard en société en leur demandant de communiquer en classe entre eux comme s’ils étaient en société (activité de simulation).</w:t>
      </w:r>
    </w:p>
    <w:p w:rsidR="007D37ED" w:rsidRPr="007D37ED" w:rsidRDefault="007D37ED" w:rsidP="007D37ED">
      <w:pPr>
        <w:spacing w:line="360" w:lineRule="auto"/>
        <w:rPr>
          <w:rFonts w:ascii="Times New Roman" w:hAnsi="Times New Roman" w:cs="Times New Roman"/>
          <w:sz w:val="24"/>
          <w:szCs w:val="24"/>
        </w:rPr>
      </w:pPr>
      <w:r w:rsidRPr="007D37ED">
        <w:rPr>
          <w:rFonts w:ascii="Times New Roman" w:hAnsi="Times New Roman" w:cs="Times New Roman"/>
          <w:sz w:val="24"/>
          <w:szCs w:val="24"/>
        </w:rPr>
        <w:t>– Si l’on prolonge le fonctionnement de ce principe d’homologie fin-moyen à la perspective actionnelle (et on ne voit pas pour l’instant comment ce principe pourrait être abandonné), on formera désormais les élèves à agir socialement en langue-culture étrangère d’abord en les faisant agir socialement en langue-culture étrangère en classe : ce moyen a déjà un nom en pédagogie générale, et c’est la « pédagogie du projet ».</w:t>
      </w:r>
    </w:p>
    <w:p w:rsidR="007D37ED" w:rsidRPr="000209A7" w:rsidRDefault="007D37ED" w:rsidP="007D37ED">
      <w:pPr>
        <w:spacing w:line="360" w:lineRule="auto"/>
        <w:rPr>
          <w:rFonts w:ascii="Times New Roman" w:hAnsi="Times New Roman" w:cs="Times New Roman"/>
          <w:b/>
          <w:iCs/>
          <w:sz w:val="24"/>
          <w:szCs w:val="24"/>
        </w:rPr>
      </w:pPr>
      <w:r w:rsidRPr="000209A7">
        <w:rPr>
          <w:rFonts w:ascii="Times New Roman" w:hAnsi="Times New Roman" w:cs="Times New Roman"/>
          <w:b/>
          <w:iCs/>
          <w:sz w:val="24"/>
          <w:szCs w:val="24"/>
        </w:rPr>
        <w:t>Ceci doit devenir une notion centrale quand on ét</w:t>
      </w:r>
      <w:r w:rsidR="000209A7" w:rsidRPr="000209A7">
        <w:rPr>
          <w:rFonts w:ascii="Times New Roman" w:hAnsi="Times New Roman" w:cs="Times New Roman"/>
          <w:b/>
          <w:iCs/>
          <w:sz w:val="24"/>
          <w:szCs w:val="24"/>
        </w:rPr>
        <w:t xml:space="preserve">ablit sa progression annuelle : l’enseignant conçoit des projets pédagogiques comprenant </w:t>
      </w:r>
      <w:r w:rsidR="007646A5">
        <w:rPr>
          <w:rFonts w:ascii="Times New Roman" w:hAnsi="Times New Roman" w:cs="Times New Roman"/>
          <w:b/>
          <w:iCs/>
          <w:sz w:val="24"/>
          <w:szCs w:val="24"/>
        </w:rPr>
        <w:t xml:space="preserve">des </w:t>
      </w:r>
      <w:r w:rsidR="000209A7" w:rsidRPr="000209A7">
        <w:rPr>
          <w:rFonts w:ascii="Times New Roman" w:hAnsi="Times New Roman" w:cs="Times New Roman"/>
          <w:b/>
          <w:iCs/>
          <w:sz w:val="24"/>
          <w:szCs w:val="24"/>
        </w:rPr>
        <w:t>tâche</w:t>
      </w:r>
      <w:r w:rsidR="007646A5">
        <w:rPr>
          <w:rFonts w:ascii="Times New Roman" w:hAnsi="Times New Roman" w:cs="Times New Roman"/>
          <w:b/>
          <w:iCs/>
          <w:sz w:val="24"/>
          <w:szCs w:val="24"/>
        </w:rPr>
        <w:t>s d’entraînement et une tâche</w:t>
      </w:r>
      <w:r w:rsidR="000209A7" w:rsidRPr="000209A7">
        <w:rPr>
          <w:rFonts w:ascii="Times New Roman" w:hAnsi="Times New Roman" w:cs="Times New Roman"/>
          <w:b/>
          <w:iCs/>
          <w:sz w:val="24"/>
          <w:szCs w:val="24"/>
        </w:rPr>
        <w:t xml:space="preserve"> finale</w:t>
      </w:r>
      <w:r w:rsidR="00971734">
        <w:rPr>
          <w:rFonts w:ascii="Times New Roman" w:hAnsi="Times New Roman" w:cs="Times New Roman"/>
          <w:b/>
          <w:iCs/>
          <w:sz w:val="24"/>
          <w:szCs w:val="24"/>
        </w:rPr>
        <w:t xml:space="preserve"> (ou complexe)</w:t>
      </w:r>
      <w:r w:rsidR="000209A7" w:rsidRPr="000209A7">
        <w:rPr>
          <w:rFonts w:ascii="Times New Roman" w:hAnsi="Times New Roman" w:cs="Times New Roman"/>
          <w:b/>
          <w:iCs/>
          <w:sz w:val="24"/>
          <w:szCs w:val="24"/>
        </w:rPr>
        <w:t xml:space="preserve">. </w:t>
      </w:r>
    </w:p>
    <w:p w:rsidR="007D37ED" w:rsidRPr="000209A7" w:rsidRDefault="000209A7" w:rsidP="000209A7">
      <w:pPr>
        <w:pStyle w:val="Paragraphedeliste"/>
        <w:numPr>
          <w:ilvl w:val="0"/>
          <w:numId w:val="17"/>
        </w:numPr>
        <w:spacing w:line="360" w:lineRule="auto"/>
        <w:jc w:val="both"/>
        <w:outlineLvl w:val="2"/>
        <w:rPr>
          <w:rFonts w:eastAsia="Times New Roman"/>
          <w:b/>
          <w:bCs/>
        </w:rPr>
      </w:pPr>
      <w:r w:rsidRPr="000209A7">
        <w:rPr>
          <w:rFonts w:eastAsia="Times New Roman"/>
          <w:b/>
          <w:bCs/>
        </w:rPr>
        <w:t xml:space="preserve">Quelques exemples de tâches </w:t>
      </w:r>
      <w:r w:rsidR="00971734">
        <w:rPr>
          <w:rFonts w:eastAsia="Times New Roman"/>
          <w:b/>
          <w:bCs/>
        </w:rPr>
        <w:t>de fin de séquence</w:t>
      </w:r>
      <w:r w:rsidRPr="000209A7">
        <w:rPr>
          <w:rFonts w:eastAsia="Times New Roman"/>
          <w:b/>
          <w:bCs/>
        </w:rPr>
        <w:t> :</w:t>
      </w:r>
    </w:p>
    <w:p w:rsidR="000209A7" w:rsidRDefault="000209A7" w:rsidP="000209A7">
      <w:pPr>
        <w:spacing w:line="360" w:lineRule="auto"/>
        <w:jc w:val="both"/>
        <w:outlineLvl w:val="2"/>
        <w:rPr>
          <w:rFonts w:eastAsia="Times New Roman"/>
          <w:b/>
          <w:bCs/>
        </w:rPr>
      </w:pPr>
    </w:p>
    <w:tbl>
      <w:tblPr>
        <w:tblStyle w:val="Grilledutableau"/>
        <w:tblW w:w="0" w:type="auto"/>
        <w:tblLayout w:type="fixed"/>
        <w:tblLook w:val="04A0" w:firstRow="1" w:lastRow="0" w:firstColumn="1" w:lastColumn="0" w:noHBand="0" w:noVBand="1"/>
      </w:tblPr>
      <w:tblGrid>
        <w:gridCol w:w="1490"/>
        <w:gridCol w:w="1491"/>
        <w:gridCol w:w="1566"/>
        <w:gridCol w:w="1510"/>
        <w:gridCol w:w="1564"/>
        <w:gridCol w:w="1336"/>
        <w:gridCol w:w="1463"/>
      </w:tblGrid>
      <w:tr w:rsidR="001E66D1" w:rsidTr="002F479F">
        <w:tc>
          <w:tcPr>
            <w:tcW w:w="1490" w:type="dxa"/>
            <w:vAlign w:val="center"/>
          </w:tcPr>
          <w:p w:rsidR="001E66D1" w:rsidRPr="002F479F" w:rsidRDefault="001E66D1" w:rsidP="00BA7217">
            <w:pPr>
              <w:spacing w:line="360" w:lineRule="auto"/>
              <w:jc w:val="center"/>
              <w:outlineLvl w:val="2"/>
              <w:rPr>
                <w:rFonts w:ascii="Times New Roman" w:eastAsia="Times New Roman" w:hAnsi="Times New Roman" w:cs="Times New Roman"/>
                <w:b/>
                <w:bCs/>
              </w:rPr>
            </w:pPr>
            <w:r w:rsidRPr="002F479F">
              <w:rPr>
                <w:rFonts w:ascii="Times New Roman" w:eastAsia="Times New Roman" w:hAnsi="Times New Roman" w:cs="Times New Roman"/>
                <w:b/>
                <w:bCs/>
              </w:rPr>
              <w:t>Niveau</w:t>
            </w:r>
          </w:p>
        </w:tc>
        <w:tc>
          <w:tcPr>
            <w:tcW w:w="1491" w:type="dxa"/>
            <w:vAlign w:val="center"/>
          </w:tcPr>
          <w:p w:rsidR="001E66D1" w:rsidRPr="002F479F" w:rsidRDefault="001E66D1" w:rsidP="00BA7217">
            <w:pPr>
              <w:spacing w:line="360" w:lineRule="auto"/>
              <w:jc w:val="center"/>
              <w:outlineLvl w:val="2"/>
              <w:rPr>
                <w:rFonts w:ascii="Times New Roman" w:eastAsia="Times New Roman" w:hAnsi="Times New Roman" w:cs="Times New Roman"/>
                <w:b/>
                <w:bCs/>
              </w:rPr>
            </w:pPr>
            <w:r w:rsidRPr="002F479F">
              <w:rPr>
                <w:rFonts w:ascii="Times New Roman" w:eastAsia="Times New Roman" w:hAnsi="Times New Roman" w:cs="Times New Roman"/>
                <w:b/>
                <w:bCs/>
              </w:rPr>
              <w:t>Niveau cible</w:t>
            </w:r>
          </w:p>
        </w:tc>
        <w:tc>
          <w:tcPr>
            <w:tcW w:w="1566" w:type="dxa"/>
            <w:vAlign w:val="center"/>
          </w:tcPr>
          <w:p w:rsidR="001E66D1" w:rsidRPr="002F479F" w:rsidRDefault="001E66D1" w:rsidP="00BA7217">
            <w:pPr>
              <w:spacing w:line="360" w:lineRule="auto"/>
              <w:jc w:val="center"/>
              <w:outlineLvl w:val="2"/>
              <w:rPr>
                <w:rFonts w:ascii="Times New Roman" w:eastAsia="Times New Roman" w:hAnsi="Times New Roman" w:cs="Times New Roman"/>
                <w:b/>
                <w:bCs/>
              </w:rPr>
            </w:pPr>
            <w:r w:rsidRPr="002F479F">
              <w:rPr>
                <w:rFonts w:ascii="Times New Roman" w:eastAsia="Times New Roman" w:hAnsi="Times New Roman" w:cs="Times New Roman"/>
                <w:b/>
                <w:bCs/>
              </w:rPr>
              <w:t>Entrée culturelle</w:t>
            </w:r>
          </w:p>
        </w:tc>
        <w:tc>
          <w:tcPr>
            <w:tcW w:w="1510" w:type="dxa"/>
            <w:vAlign w:val="center"/>
          </w:tcPr>
          <w:p w:rsidR="001E66D1" w:rsidRPr="002F479F" w:rsidRDefault="001E66D1" w:rsidP="00BA7217">
            <w:pPr>
              <w:spacing w:line="360" w:lineRule="auto"/>
              <w:jc w:val="center"/>
              <w:outlineLvl w:val="2"/>
              <w:rPr>
                <w:rFonts w:ascii="Times New Roman" w:eastAsia="Times New Roman" w:hAnsi="Times New Roman" w:cs="Times New Roman"/>
                <w:b/>
                <w:bCs/>
              </w:rPr>
            </w:pPr>
            <w:r w:rsidRPr="002F479F">
              <w:rPr>
                <w:rFonts w:ascii="Times New Roman" w:eastAsia="Times New Roman" w:hAnsi="Times New Roman" w:cs="Times New Roman"/>
                <w:b/>
                <w:bCs/>
              </w:rPr>
              <w:t>Notion</w:t>
            </w:r>
          </w:p>
        </w:tc>
        <w:tc>
          <w:tcPr>
            <w:tcW w:w="1564" w:type="dxa"/>
            <w:vAlign w:val="center"/>
          </w:tcPr>
          <w:p w:rsidR="001E66D1" w:rsidRPr="002F479F" w:rsidRDefault="001E66D1" w:rsidP="001E66D1">
            <w:pPr>
              <w:spacing w:line="360" w:lineRule="auto"/>
              <w:jc w:val="center"/>
              <w:outlineLvl w:val="2"/>
              <w:rPr>
                <w:rFonts w:ascii="Times New Roman" w:eastAsia="Times New Roman" w:hAnsi="Times New Roman" w:cs="Times New Roman"/>
                <w:b/>
                <w:bCs/>
              </w:rPr>
            </w:pPr>
            <w:r w:rsidRPr="002F479F">
              <w:rPr>
                <w:rFonts w:ascii="Times New Roman" w:eastAsia="Times New Roman" w:hAnsi="Times New Roman" w:cs="Times New Roman"/>
                <w:b/>
                <w:bCs/>
              </w:rPr>
              <w:t>Thème</w:t>
            </w:r>
          </w:p>
        </w:tc>
        <w:tc>
          <w:tcPr>
            <w:tcW w:w="1336" w:type="dxa"/>
            <w:vAlign w:val="center"/>
          </w:tcPr>
          <w:p w:rsidR="001E66D1" w:rsidRPr="002F479F" w:rsidRDefault="001E66D1" w:rsidP="00BA7217">
            <w:pPr>
              <w:spacing w:line="360" w:lineRule="auto"/>
              <w:jc w:val="center"/>
              <w:outlineLvl w:val="2"/>
              <w:rPr>
                <w:rFonts w:ascii="Times New Roman" w:eastAsia="Times New Roman" w:hAnsi="Times New Roman" w:cs="Times New Roman"/>
                <w:b/>
                <w:bCs/>
              </w:rPr>
            </w:pPr>
            <w:r w:rsidRPr="002F479F">
              <w:rPr>
                <w:rFonts w:ascii="Times New Roman" w:eastAsia="Times New Roman" w:hAnsi="Times New Roman" w:cs="Times New Roman"/>
                <w:b/>
                <w:bCs/>
              </w:rPr>
              <w:t xml:space="preserve">Activités langagières </w:t>
            </w:r>
          </w:p>
        </w:tc>
        <w:tc>
          <w:tcPr>
            <w:tcW w:w="1463" w:type="dxa"/>
            <w:vAlign w:val="center"/>
          </w:tcPr>
          <w:p w:rsidR="001E66D1" w:rsidRPr="002F479F" w:rsidRDefault="001E66D1" w:rsidP="00BA7217">
            <w:pPr>
              <w:spacing w:line="360" w:lineRule="auto"/>
              <w:jc w:val="center"/>
              <w:outlineLvl w:val="2"/>
              <w:rPr>
                <w:rFonts w:ascii="Times New Roman" w:eastAsia="Times New Roman" w:hAnsi="Times New Roman" w:cs="Times New Roman"/>
                <w:b/>
                <w:bCs/>
              </w:rPr>
            </w:pPr>
            <w:r w:rsidRPr="002F479F">
              <w:rPr>
                <w:rFonts w:ascii="Times New Roman" w:eastAsia="Times New Roman" w:hAnsi="Times New Roman" w:cs="Times New Roman"/>
                <w:b/>
                <w:bCs/>
              </w:rPr>
              <w:t>Tâche finale</w:t>
            </w:r>
          </w:p>
        </w:tc>
      </w:tr>
      <w:tr w:rsidR="001E66D1" w:rsidTr="002F479F">
        <w:tc>
          <w:tcPr>
            <w:tcW w:w="1490" w:type="dxa"/>
            <w:vAlign w:val="center"/>
          </w:tcPr>
          <w:p w:rsidR="001E66D1" w:rsidRDefault="001E66D1" w:rsidP="00BA7217">
            <w:pPr>
              <w:spacing w:line="360" w:lineRule="auto"/>
              <w:jc w:val="center"/>
              <w:outlineLvl w:val="2"/>
              <w:rPr>
                <w:rFonts w:ascii="Times New Roman" w:eastAsia="Times New Roman" w:hAnsi="Times New Roman" w:cs="Times New Roman"/>
                <w:b/>
                <w:bCs/>
                <w:sz w:val="24"/>
              </w:rPr>
            </w:pPr>
            <w:r>
              <w:rPr>
                <w:rFonts w:ascii="Times New Roman" w:eastAsia="Times New Roman" w:hAnsi="Times New Roman" w:cs="Times New Roman"/>
                <w:b/>
                <w:bCs/>
                <w:sz w:val="24"/>
              </w:rPr>
              <w:t>Palier 1 :</w:t>
            </w:r>
          </w:p>
          <w:p w:rsidR="001E66D1" w:rsidRDefault="001E66D1" w:rsidP="00BA7217">
            <w:pPr>
              <w:spacing w:line="360" w:lineRule="auto"/>
              <w:jc w:val="center"/>
              <w:outlineLvl w:val="2"/>
              <w:rPr>
                <w:rFonts w:ascii="Times New Roman" w:eastAsia="Times New Roman" w:hAnsi="Times New Roman" w:cs="Times New Roman"/>
                <w:b/>
                <w:bCs/>
                <w:sz w:val="24"/>
              </w:rPr>
            </w:pPr>
            <w:r w:rsidRPr="002F479F">
              <w:rPr>
                <w:rFonts w:ascii="Times New Roman" w:eastAsia="Times New Roman" w:hAnsi="Times New Roman" w:cs="Times New Roman"/>
                <w:b/>
                <w:bCs/>
                <w:sz w:val="24"/>
                <w:bdr w:val="single" w:sz="4" w:space="0" w:color="auto"/>
              </w:rPr>
              <w:t>6</w:t>
            </w:r>
            <w:r w:rsidRPr="002F479F">
              <w:rPr>
                <w:rFonts w:ascii="Times New Roman" w:eastAsia="Times New Roman" w:hAnsi="Times New Roman" w:cs="Times New Roman"/>
                <w:b/>
                <w:bCs/>
                <w:sz w:val="24"/>
                <w:bdr w:val="single" w:sz="4" w:space="0" w:color="auto"/>
                <w:vertAlign w:val="superscript"/>
              </w:rPr>
              <w:t>ème</w:t>
            </w:r>
            <w:r>
              <w:rPr>
                <w:rFonts w:ascii="Times New Roman" w:eastAsia="Times New Roman" w:hAnsi="Times New Roman" w:cs="Times New Roman"/>
                <w:b/>
                <w:bCs/>
                <w:sz w:val="24"/>
              </w:rPr>
              <w:t xml:space="preserve"> / </w:t>
            </w:r>
            <w:r w:rsidRPr="002F479F">
              <w:rPr>
                <w:rFonts w:ascii="Times New Roman" w:eastAsia="Times New Roman" w:hAnsi="Times New Roman" w:cs="Times New Roman"/>
                <w:b/>
                <w:bCs/>
                <w:sz w:val="24"/>
              </w:rPr>
              <w:t>5</w:t>
            </w:r>
            <w:r w:rsidRPr="002F479F">
              <w:rPr>
                <w:rFonts w:ascii="Times New Roman" w:eastAsia="Times New Roman" w:hAnsi="Times New Roman" w:cs="Times New Roman"/>
                <w:b/>
                <w:bCs/>
                <w:sz w:val="24"/>
                <w:vertAlign w:val="superscript"/>
              </w:rPr>
              <w:t>ème</w:t>
            </w:r>
            <w:r w:rsidRPr="002F479F">
              <w:rPr>
                <w:rFonts w:ascii="Times New Roman" w:eastAsia="Times New Roman" w:hAnsi="Times New Roman" w:cs="Times New Roman"/>
                <w:b/>
                <w:bCs/>
                <w:sz w:val="24"/>
              </w:rPr>
              <w:t xml:space="preserve"> </w:t>
            </w:r>
          </w:p>
        </w:tc>
        <w:tc>
          <w:tcPr>
            <w:tcW w:w="1491" w:type="dxa"/>
            <w:vAlign w:val="center"/>
          </w:tcPr>
          <w:p w:rsidR="001E66D1" w:rsidRPr="001E66D1" w:rsidRDefault="001E66D1" w:rsidP="00BA7217">
            <w:pPr>
              <w:spacing w:line="360" w:lineRule="auto"/>
              <w:jc w:val="center"/>
              <w:outlineLvl w:val="2"/>
              <w:rPr>
                <w:rFonts w:ascii="Times New Roman" w:eastAsia="Times New Roman" w:hAnsi="Times New Roman" w:cs="Times New Roman"/>
                <w:bCs/>
                <w:sz w:val="24"/>
              </w:rPr>
            </w:pPr>
            <w:r w:rsidRPr="001E66D1">
              <w:rPr>
                <w:rFonts w:ascii="Times New Roman" w:eastAsia="Times New Roman" w:hAnsi="Times New Roman" w:cs="Times New Roman"/>
                <w:bCs/>
                <w:sz w:val="24"/>
              </w:rPr>
              <w:t>De A1+ vers A2</w:t>
            </w:r>
          </w:p>
        </w:tc>
        <w:tc>
          <w:tcPr>
            <w:tcW w:w="1566" w:type="dxa"/>
            <w:vAlign w:val="center"/>
          </w:tcPr>
          <w:p w:rsidR="001E66D1" w:rsidRPr="001E66D1" w:rsidRDefault="001E66D1" w:rsidP="00BA7217">
            <w:pPr>
              <w:spacing w:line="360" w:lineRule="auto"/>
              <w:jc w:val="center"/>
              <w:outlineLvl w:val="2"/>
              <w:rPr>
                <w:rFonts w:ascii="Times New Roman" w:eastAsia="Times New Roman" w:hAnsi="Times New Roman" w:cs="Times New Roman"/>
                <w:bCs/>
                <w:sz w:val="24"/>
              </w:rPr>
            </w:pPr>
            <w:r w:rsidRPr="001E66D1">
              <w:rPr>
                <w:rFonts w:ascii="Times New Roman" w:eastAsia="Times New Roman" w:hAnsi="Times New Roman" w:cs="Times New Roman"/>
                <w:bCs/>
                <w:sz w:val="24"/>
              </w:rPr>
              <w:t>Traditions et modernités</w:t>
            </w:r>
          </w:p>
        </w:tc>
        <w:tc>
          <w:tcPr>
            <w:tcW w:w="1510" w:type="dxa"/>
            <w:vAlign w:val="center"/>
          </w:tcPr>
          <w:p w:rsidR="001E66D1" w:rsidRPr="001E66D1" w:rsidRDefault="001E66D1" w:rsidP="00BA7217">
            <w:pPr>
              <w:spacing w:line="360" w:lineRule="auto"/>
              <w:jc w:val="center"/>
              <w:outlineLvl w:val="2"/>
              <w:rPr>
                <w:rFonts w:ascii="Times New Roman" w:eastAsia="Times New Roman" w:hAnsi="Times New Roman" w:cs="Times New Roman"/>
                <w:bCs/>
                <w:sz w:val="24"/>
              </w:rPr>
            </w:pPr>
            <w:r w:rsidRPr="001E66D1">
              <w:rPr>
                <w:rFonts w:ascii="Times New Roman" w:eastAsia="Times New Roman" w:hAnsi="Times New Roman" w:cs="Times New Roman"/>
                <w:bCs/>
                <w:sz w:val="24"/>
              </w:rPr>
              <w:t>La vie quotidienne et le cadre de vie</w:t>
            </w:r>
          </w:p>
        </w:tc>
        <w:tc>
          <w:tcPr>
            <w:tcW w:w="1564" w:type="dxa"/>
            <w:vAlign w:val="center"/>
          </w:tcPr>
          <w:p w:rsidR="001E66D1" w:rsidRPr="002F479F" w:rsidRDefault="002F479F" w:rsidP="001E66D1">
            <w:pPr>
              <w:spacing w:line="360" w:lineRule="auto"/>
              <w:jc w:val="center"/>
              <w:outlineLvl w:val="2"/>
              <w:rPr>
                <w:rFonts w:ascii="Times New Roman" w:eastAsia="Times New Roman" w:hAnsi="Times New Roman" w:cs="Times New Roman"/>
                <w:bCs/>
                <w:i/>
                <w:sz w:val="24"/>
              </w:rPr>
            </w:pPr>
            <w:r>
              <w:rPr>
                <w:rFonts w:ascii="Times New Roman" w:eastAsia="Times New Roman" w:hAnsi="Times New Roman" w:cs="Times New Roman"/>
                <w:bCs/>
                <w:i/>
                <w:sz w:val="24"/>
              </w:rPr>
              <w:t>Who is who ?</w:t>
            </w:r>
          </w:p>
        </w:tc>
        <w:tc>
          <w:tcPr>
            <w:tcW w:w="1336" w:type="dxa"/>
            <w:vAlign w:val="center"/>
          </w:tcPr>
          <w:p w:rsidR="001E66D1" w:rsidRPr="002F479F" w:rsidRDefault="002F479F" w:rsidP="00BA7217">
            <w:pPr>
              <w:spacing w:line="360" w:lineRule="auto"/>
              <w:jc w:val="center"/>
              <w:outlineLvl w:val="2"/>
              <w:rPr>
                <w:rFonts w:ascii="Times New Roman" w:eastAsia="Times New Roman" w:hAnsi="Times New Roman" w:cs="Times New Roman"/>
                <w:bCs/>
                <w:sz w:val="24"/>
              </w:rPr>
            </w:pPr>
            <w:r w:rsidRPr="002F479F">
              <w:rPr>
                <w:rFonts w:ascii="Times New Roman" w:eastAsia="Times New Roman" w:hAnsi="Times New Roman" w:cs="Times New Roman"/>
                <w:bCs/>
                <w:sz w:val="24"/>
              </w:rPr>
              <w:t xml:space="preserve">Ecouter </w:t>
            </w:r>
          </w:p>
          <w:p w:rsidR="002F479F" w:rsidRPr="00BA7217" w:rsidRDefault="000C77A0" w:rsidP="000C77A0">
            <w:pPr>
              <w:spacing w:line="360" w:lineRule="auto"/>
              <w:jc w:val="center"/>
              <w:outlineLvl w:val="2"/>
              <w:rPr>
                <w:rFonts w:ascii="Times New Roman" w:eastAsia="Times New Roman" w:hAnsi="Times New Roman" w:cs="Times New Roman"/>
                <w:b/>
                <w:bCs/>
                <w:sz w:val="24"/>
              </w:rPr>
            </w:pPr>
            <w:r>
              <w:rPr>
                <w:rFonts w:ascii="Times New Roman" w:eastAsia="Times New Roman" w:hAnsi="Times New Roman" w:cs="Times New Roman"/>
                <w:bCs/>
                <w:sz w:val="24"/>
                <w:szCs w:val="24"/>
              </w:rPr>
              <w:t>pour interagir oralement</w:t>
            </w:r>
          </w:p>
        </w:tc>
        <w:tc>
          <w:tcPr>
            <w:tcW w:w="1463" w:type="dxa"/>
            <w:vAlign w:val="center"/>
          </w:tcPr>
          <w:p w:rsidR="001E66D1" w:rsidRPr="002F479F" w:rsidRDefault="002F479F" w:rsidP="00BA7217">
            <w:pPr>
              <w:spacing w:line="360" w:lineRule="auto"/>
              <w:jc w:val="center"/>
              <w:outlineLvl w:val="2"/>
              <w:rPr>
                <w:rFonts w:ascii="Times New Roman" w:eastAsia="Times New Roman" w:hAnsi="Times New Roman" w:cs="Times New Roman"/>
                <w:bCs/>
                <w:sz w:val="24"/>
              </w:rPr>
            </w:pPr>
            <w:r w:rsidRPr="002F479F">
              <w:rPr>
                <w:rFonts w:ascii="Times New Roman" w:eastAsia="Times New Roman" w:hAnsi="Times New Roman" w:cs="Times New Roman"/>
                <w:bCs/>
                <w:sz w:val="24"/>
              </w:rPr>
              <w:t>Faire le portrait-robot d’un personnage.</w:t>
            </w:r>
          </w:p>
        </w:tc>
      </w:tr>
      <w:tr w:rsidR="001E66D1" w:rsidRPr="002F479F" w:rsidTr="002F479F">
        <w:tc>
          <w:tcPr>
            <w:tcW w:w="1490" w:type="dxa"/>
          </w:tcPr>
          <w:p w:rsidR="001E66D1" w:rsidRPr="001E66D1" w:rsidRDefault="001E66D1" w:rsidP="00BA7217">
            <w:pPr>
              <w:spacing w:line="360" w:lineRule="auto"/>
              <w:jc w:val="center"/>
              <w:outlineLvl w:val="2"/>
              <w:rPr>
                <w:rFonts w:ascii="Times New Roman" w:eastAsia="Times New Roman" w:hAnsi="Times New Roman" w:cs="Times New Roman"/>
                <w:b/>
                <w:bCs/>
                <w:sz w:val="24"/>
                <w:szCs w:val="24"/>
              </w:rPr>
            </w:pPr>
            <w:r w:rsidRPr="001E66D1">
              <w:rPr>
                <w:rFonts w:ascii="Times New Roman" w:eastAsia="Times New Roman" w:hAnsi="Times New Roman" w:cs="Times New Roman"/>
                <w:b/>
                <w:bCs/>
                <w:sz w:val="24"/>
                <w:szCs w:val="24"/>
              </w:rPr>
              <w:t>Palier 2 :</w:t>
            </w:r>
          </w:p>
          <w:p w:rsidR="001E66D1" w:rsidRPr="00BA7217" w:rsidRDefault="001E66D1" w:rsidP="00BA7217">
            <w:pPr>
              <w:spacing w:line="360" w:lineRule="auto"/>
              <w:jc w:val="center"/>
              <w:outlineLvl w:val="2"/>
              <w:rPr>
                <w:rFonts w:ascii="Times New Roman" w:eastAsia="Times New Roman" w:hAnsi="Times New Roman" w:cs="Times New Roman"/>
                <w:bCs/>
                <w:sz w:val="24"/>
                <w:szCs w:val="24"/>
              </w:rPr>
            </w:pPr>
            <w:r w:rsidRPr="002F479F">
              <w:rPr>
                <w:rFonts w:ascii="Times New Roman" w:eastAsia="Times New Roman" w:hAnsi="Times New Roman" w:cs="Times New Roman"/>
                <w:b/>
                <w:bCs/>
                <w:sz w:val="24"/>
                <w:szCs w:val="24"/>
                <w:bdr w:val="single" w:sz="4" w:space="0" w:color="auto"/>
              </w:rPr>
              <w:t>4</w:t>
            </w:r>
            <w:r w:rsidRPr="002F479F">
              <w:rPr>
                <w:rFonts w:ascii="Times New Roman" w:eastAsia="Times New Roman" w:hAnsi="Times New Roman" w:cs="Times New Roman"/>
                <w:b/>
                <w:bCs/>
                <w:sz w:val="24"/>
                <w:szCs w:val="24"/>
                <w:bdr w:val="single" w:sz="4" w:space="0" w:color="auto"/>
                <w:vertAlign w:val="superscript"/>
              </w:rPr>
              <w:t>ème</w:t>
            </w:r>
            <w:r w:rsidRPr="001E66D1">
              <w:rPr>
                <w:rFonts w:ascii="Times New Roman" w:eastAsia="Times New Roman" w:hAnsi="Times New Roman" w:cs="Times New Roman"/>
                <w:b/>
                <w:bCs/>
                <w:sz w:val="24"/>
                <w:szCs w:val="24"/>
              </w:rPr>
              <w:t xml:space="preserve"> / 3</w:t>
            </w:r>
            <w:r w:rsidRPr="001E66D1">
              <w:rPr>
                <w:rFonts w:ascii="Times New Roman" w:eastAsia="Times New Roman" w:hAnsi="Times New Roman" w:cs="Times New Roman"/>
                <w:b/>
                <w:bCs/>
                <w:sz w:val="24"/>
                <w:szCs w:val="24"/>
                <w:vertAlign w:val="superscript"/>
              </w:rPr>
              <w:t>ème</w:t>
            </w:r>
          </w:p>
        </w:tc>
        <w:tc>
          <w:tcPr>
            <w:tcW w:w="1491" w:type="dxa"/>
          </w:tcPr>
          <w:p w:rsidR="001E66D1" w:rsidRPr="00BA7217" w:rsidRDefault="001E66D1" w:rsidP="00BA7217">
            <w:pPr>
              <w:spacing w:line="36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 A2+ vers B1</w:t>
            </w:r>
          </w:p>
        </w:tc>
        <w:tc>
          <w:tcPr>
            <w:tcW w:w="1566" w:type="dxa"/>
          </w:tcPr>
          <w:p w:rsidR="001E66D1" w:rsidRPr="00BA7217" w:rsidRDefault="001E66D1" w:rsidP="00BA7217">
            <w:pPr>
              <w:spacing w:line="36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L’ici et l’ailleurs</w:t>
            </w:r>
          </w:p>
        </w:tc>
        <w:tc>
          <w:tcPr>
            <w:tcW w:w="1510" w:type="dxa"/>
          </w:tcPr>
          <w:p w:rsidR="001E66D1" w:rsidRPr="00BA7217" w:rsidRDefault="001E66D1" w:rsidP="001E66D1">
            <w:pPr>
              <w:spacing w:line="36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Science et science-fiction</w:t>
            </w:r>
          </w:p>
        </w:tc>
        <w:tc>
          <w:tcPr>
            <w:tcW w:w="1564" w:type="dxa"/>
          </w:tcPr>
          <w:p w:rsidR="001E66D1" w:rsidRPr="00BA7217" w:rsidRDefault="002F479F" w:rsidP="002F479F">
            <w:pPr>
              <w:spacing w:line="360" w:lineRule="auto"/>
              <w:jc w:val="center"/>
              <w:outlineLvl w:val="2"/>
              <w:rPr>
                <w:rFonts w:ascii="Times New Roman" w:eastAsia="Times New Roman" w:hAnsi="Times New Roman" w:cs="Times New Roman"/>
                <w:bCs/>
                <w:sz w:val="24"/>
                <w:szCs w:val="24"/>
              </w:rPr>
            </w:pPr>
            <w:r w:rsidRPr="002F479F">
              <w:rPr>
                <w:rFonts w:ascii="Times New Roman" w:eastAsia="Times New Roman" w:hAnsi="Times New Roman" w:cs="Times New Roman"/>
                <w:bCs/>
                <w:i/>
                <w:sz w:val="24"/>
              </w:rPr>
              <w:t>« Let’s save Planet Earth »</w:t>
            </w:r>
          </w:p>
        </w:tc>
        <w:tc>
          <w:tcPr>
            <w:tcW w:w="1336" w:type="dxa"/>
          </w:tcPr>
          <w:p w:rsidR="001E66D1" w:rsidRDefault="002F479F" w:rsidP="001E66D1">
            <w:pPr>
              <w:spacing w:line="36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Lire</w:t>
            </w:r>
          </w:p>
          <w:p w:rsidR="001E66D1" w:rsidRPr="00BA7217" w:rsidRDefault="000C77A0" w:rsidP="001E66D1">
            <w:pPr>
              <w:spacing w:line="36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pour interagir oralement</w:t>
            </w:r>
          </w:p>
        </w:tc>
        <w:tc>
          <w:tcPr>
            <w:tcW w:w="1463" w:type="dxa"/>
          </w:tcPr>
          <w:p w:rsidR="001E66D1" w:rsidRPr="002F479F" w:rsidRDefault="002F479F" w:rsidP="002F479F">
            <w:pPr>
              <w:spacing w:line="36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Participer à un débat citoyen.</w:t>
            </w:r>
          </w:p>
        </w:tc>
      </w:tr>
    </w:tbl>
    <w:p w:rsidR="004F187E" w:rsidRDefault="004F187E" w:rsidP="006C03AD">
      <w:pPr>
        <w:pStyle w:val="Sansinterligne"/>
        <w:jc w:val="both"/>
        <w:rPr>
          <w:rFonts w:ascii="Times New Roman" w:hAnsi="Times New Roman" w:cs="Times New Roman"/>
          <w:b/>
        </w:rPr>
      </w:pPr>
    </w:p>
    <w:p w:rsidR="004F187E" w:rsidRDefault="004F187E" w:rsidP="006C03AD">
      <w:pPr>
        <w:pStyle w:val="Sansinterligne"/>
        <w:jc w:val="both"/>
        <w:rPr>
          <w:rFonts w:ascii="Times New Roman" w:hAnsi="Times New Roman" w:cs="Times New Roman"/>
          <w:b/>
        </w:rPr>
      </w:pPr>
    </w:p>
    <w:p w:rsidR="004F187E" w:rsidRDefault="004F187E" w:rsidP="006C03AD">
      <w:pPr>
        <w:pStyle w:val="Sansinterligne"/>
        <w:jc w:val="both"/>
        <w:rPr>
          <w:rFonts w:ascii="Times New Roman" w:hAnsi="Times New Roman" w:cs="Times New Roman"/>
          <w:b/>
        </w:rPr>
      </w:pPr>
    </w:p>
    <w:p w:rsidR="004F187E" w:rsidRDefault="004F187E" w:rsidP="006C03AD">
      <w:pPr>
        <w:pStyle w:val="Sansinterligne"/>
        <w:jc w:val="both"/>
        <w:rPr>
          <w:rFonts w:ascii="Times New Roman" w:hAnsi="Times New Roman" w:cs="Times New Roman"/>
          <w:b/>
        </w:rPr>
      </w:pPr>
    </w:p>
    <w:p w:rsidR="004F187E" w:rsidRDefault="004F187E" w:rsidP="006C03AD">
      <w:pPr>
        <w:pStyle w:val="Sansinterligne"/>
        <w:jc w:val="both"/>
        <w:rPr>
          <w:rFonts w:ascii="Times New Roman" w:hAnsi="Times New Roman" w:cs="Times New Roman"/>
          <w:b/>
        </w:rPr>
      </w:pPr>
    </w:p>
    <w:p w:rsidR="004F187E" w:rsidRDefault="004F187E" w:rsidP="006C03AD">
      <w:pPr>
        <w:pStyle w:val="Sansinterligne"/>
        <w:jc w:val="both"/>
        <w:rPr>
          <w:rFonts w:ascii="Times New Roman" w:hAnsi="Times New Roman" w:cs="Times New Roman"/>
          <w:b/>
        </w:rPr>
      </w:pPr>
    </w:p>
    <w:p w:rsidR="004F187E" w:rsidRDefault="004F187E" w:rsidP="006C03AD">
      <w:pPr>
        <w:pStyle w:val="Sansinterligne"/>
        <w:jc w:val="both"/>
        <w:rPr>
          <w:rFonts w:ascii="Times New Roman" w:hAnsi="Times New Roman" w:cs="Times New Roman"/>
          <w:b/>
        </w:rPr>
      </w:pPr>
    </w:p>
    <w:p w:rsidR="004F187E" w:rsidRDefault="004F187E" w:rsidP="006C03AD">
      <w:pPr>
        <w:pStyle w:val="Sansinterligne"/>
        <w:jc w:val="both"/>
        <w:rPr>
          <w:rFonts w:ascii="Times New Roman" w:hAnsi="Times New Roman" w:cs="Times New Roman"/>
          <w:b/>
        </w:rPr>
      </w:pPr>
    </w:p>
    <w:p w:rsidR="004F187E" w:rsidRDefault="004F187E" w:rsidP="006C03AD">
      <w:pPr>
        <w:pStyle w:val="Sansinterligne"/>
        <w:jc w:val="both"/>
        <w:rPr>
          <w:rFonts w:ascii="Times New Roman" w:hAnsi="Times New Roman" w:cs="Times New Roman"/>
          <w:b/>
        </w:rPr>
      </w:pPr>
    </w:p>
    <w:p w:rsidR="004F187E" w:rsidRDefault="004F187E" w:rsidP="006C03AD">
      <w:pPr>
        <w:pStyle w:val="Sansinterligne"/>
        <w:jc w:val="both"/>
        <w:rPr>
          <w:rFonts w:ascii="Times New Roman" w:hAnsi="Times New Roman" w:cs="Times New Roman"/>
          <w:b/>
        </w:rPr>
      </w:pPr>
    </w:p>
    <w:p w:rsidR="00A67C91" w:rsidRDefault="00770FA0" w:rsidP="00A040DA">
      <w:pPr>
        <w:pStyle w:val="Sansinterligne"/>
        <w:shd w:val="clear" w:color="auto" w:fill="D9D9D9" w:themeFill="background1" w:themeFillShade="D9"/>
        <w:spacing w:line="276" w:lineRule="auto"/>
        <w:jc w:val="both"/>
        <w:rPr>
          <w:rFonts w:ascii="Times New Roman" w:hAnsi="Times New Roman" w:cs="Times New Roman"/>
          <w:b/>
        </w:rPr>
      </w:pPr>
      <w:r>
        <w:rPr>
          <w:rFonts w:ascii="Times New Roman" w:hAnsi="Times New Roman" w:cs="Times New Roman"/>
          <w:b/>
        </w:rPr>
        <w:lastRenderedPageBreak/>
        <w:t>Glossaire</w:t>
      </w:r>
      <w:r w:rsidR="006C03AD" w:rsidRPr="00B23764">
        <w:rPr>
          <w:rFonts w:ascii="Times New Roman" w:hAnsi="Times New Roman" w:cs="Times New Roman"/>
          <w:b/>
        </w:rPr>
        <w:t> :</w:t>
      </w:r>
    </w:p>
    <w:p w:rsidR="0020444C" w:rsidRDefault="0020444C" w:rsidP="00A040DA">
      <w:pPr>
        <w:pStyle w:val="Sansinterligne"/>
        <w:spacing w:line="276" w:lineRule="auto"/>
        <w:jc w:val="both"/>
        <w:rPr>
          <w:rFonts w:ascii="Times New Roman" w:hAnsi="Times New Roman" w:cs="Times New Roman"/>
          <w:b/>
        </w:rPr>
      </w:pPr>
    </w:p>
    <w:p w:rsidR="007646A5" w:rsidRDefault="0020444C" w:rsidP="00A040DA">
      <w:pPr>
        <w:pStyle w:val="Sansinterligne"/>
        <w:spacing w:line="276" w:lineRule="auto"/>
        <w:jc w:val="both"/>
        <w:rPr>
          <w:rFonts w:ascii="Times New Roman" w:hAnsi="Times New Roman" w:cs="Times New Roman"/>
          <w:sz w:val="24"/>
          <w:szCs w:val="24"/>
        </w:rPr>
      </w:pPr>
      <w:r w:rsidRPr="00921C3A">
        <w:rPr>
          <w:rFonts w:ascii="Times New Roman" w:hAnsi="Times New Roman" w:cs="Times New Roman"/>
          <w:b/>
          <w:sz w:val="24"/>
          <w:szCs w:val="24"/>
        </w:rPr>
        <w:t>Activité</w:t>
      </w:r>
      <w:r w:rsidRPr="00921C3A">
        <w:rPr>
          <w:rFonts w:ascii="Times New Roman" w:hAnsi="Times New Roman" w:cs="Times New Roman"/>
          <w:sz w:val="24"/>
          <w:szCs w:val="24"/>
        </w:rPr>
        <w:t xml:space="preserve">: </w:t>
      </w:r>
      <w:r w:rsidR="00767FFD" w:rsidRPr="00921C3A">
        <w:rPr>
          <w:rFonts w:ascii="Times New Roman" w:hAnsi="Times New Roman" w:cs="Times New Roman"/>
          <w:sz w:val="24"/>
          <w:szCs w:val="24"/>
        </w:rPr>
        <w:t xml:space="preserve">généralement </w:t>
      </w:r>
      <w:r w:rsidRPr="00921C3A">
        <w:rPr>
          <w:rFonts w:ascii="Times New Roman" w:hAnsi="Times New Roman" w:cs="Times New Roman"/>
          <w:sz w:val="24"/>
          <w:szCs w:val="24"/>
        </w:rPr>
        <w:t xml:space="preserve">conçue en tant qu’étape en direction de la tâche </w:t>
      </w:r>
      <w:r w:rsidR="007646A5" w:rsidRPr="00921C3A">
        <w:rPr>
          <w:rFonts w:ascii="Times New Roman" w:hAnsi="Times New Roman" w:cs="Times New Roman"/>
          <w:sz w:val="24"/>
          <w:szCs w:val="24"/>
        </w:rPr>
        <w:t xml:space="preserve">complexe </w:t>
      </w:r>
      <w:r w:rsidRPr="00921C3A">
        <w:rPr>
          <w:rFonts w:ascii="Times New Roman" w:hAnsi="Times New Roman" w:cs="Times New Roman"/>
          <w:sz w:val="24"/>
          <w:szCs w:val="24"/>
        </w:rPr>
        <w:t>à exécuter; faisant partie d’un processus;</w:t>
      </w:r>
      <w:r w:rsidR="00767FFD" w:rsidRPr="00921C3A">
        <w:rPr>
          <w:rFonts w:ascii="Times New Roman" w:hAnsi="Times New Roman" w:cs="Times New Roman"/>
          <w:sz w:val="24"/>
          <w:szCs w:val="24"/>
        </w:rPr>
        <w:t xml:space="preserve"> souvent</w:t>
      </w:r>
      <w:r w:rsidR="007646A5" w:rsidRPr="00921C3A">
        <w:rPr>
          <w:rFonts w:ascii="Times New Roman" w:hAnsi="Times New Roman" w:cs="Times New Roman"/>
          <w:sz w:val="24"/>
          <w:szCs w:val="24"/>
        </w:rPr>
        <w:t xml:space="preserve"> synonyme de tâche intermédiaire (ou micro-tâche).</w:t>
      </w:r>
      <w:r w:rsidR="00767FFD" w:rsidRPr="00921C3A">
        <w:rPr>
          <w:rFonts w:ascii="Times New Roman" w:hAnsi="Times New Roman" w:cs="Times New Roman"/>
          <w:sz w:val="24"/>
          <w:szCs w:val="24"/>
        </w:rPr>
        <w:t xml:space="preserve"> On parle d’activité de réception /</w:t>
      </w:r>
      <w:r w:rsidR="00770FA0">
        <w:rPr>
          <w:rFonts w:ascii="Times New Roman" w:hAnsi="Times New Roman" w:cs="Times New Roman"/>
          <w:sz w:val="24"/>
          <w:szCs w:val="24"/>
        </w:rPr>
        <w:t>et /ou d</w:t>
      </w:r>
      <w:r w:rsidR="00767FFD" w:rsidRPr="00921C3A">
        <w:rPr>
          <w:rFonts w:ascii="Times New Roman" w:hAnsi="Times New Roman" w:cs="Times New Roman"/>
          <w:sz w:val="24"/>
          <w:szCs w:val="24"/>
        </w:rPr>
        <w:t>e production.</w:t>
      </w:r>
    </w:p>
    <w:p w:rsidR="00A040DA" w:rsidRPr="00A040DA" w:rsidRDefault="00A040DA" w:rsidP="00A040DA">
      <w:pPr>
        <w:pStyle w:val="Sansinterligne"/>
        <w:spacing w:line="276" w:lineRule="auto"/>
        <w:jc w:val="both"/>
        <w:rPr>
          <w:rFonts w:ascii="Times New Roman" w:hAnsi="Times New Roman" w:cs="Times New Roman"/>
          <w:sz w:val="24"/>
          <w:szCs w:val="24"/>
        </w:rPr>
      </w:pPr>
    </w:p>
    <w:p w:rsidR="004F187E" w:rsidRDefault="0020444C" w:rsidP="00A040DA">
      <w:pPr>
        <w:pStyle w:val="Sansinterligne"/>
        <w:spacing w:line="276" w:lineRule="auto"/>
        <w:jc w:val="both"/>
        <w:rPr>
          <w:rFonts w:ascii="Times New Roman" w:hAnsi="Times New Roman" w:cs="Times New Roman"/>
          <w:sz w:val="24"/>
          <w:szCs w:val="24"/>
        </w:rPr>
      </w:pPr>
      <w:r w:rsidRPr="00921C3A">
        <w:rPr>
          <w:rFonts w:ascii="Times New Roman" w:hAnsi="Times New Roman" w:cs="Times New Roman"/>
          <w:b/>
          <w:sz w:val="24"/>
          <w:szCs w:val="24"/>
        </w:rPr>
        <w:t>Apprentissage coopératif</w:t>
      </w:r>
      <w:r w:rsidR="00BA3CEA" w:rsidRPr="00921C3A">
        <w:rPr>
          <w:rFonts w:ascii="Times New Roman" w:hAnsi="Times New Roman" w:cs="Times New Roman"/>
          <w:b/>
          <w:sz w:val="24"/>
          <w:szCs w:val="24"/>
        </w:rPr>
        <w:t xml:space="preserve"> </w:t>
      </w:r>
      <w:r w:rsidRPr="00921C3A">
        <w:rPr>
          <w:rFonts w:ascii="Times New Roman" w:hAnsi="Times New Roman" w:cs="Times New Roman"/>
          <w:b/>
          <w:sz w:val="24"/>
          <w:szCs w:val="24"/>
        </w:rPr>
        <w:t>:</w:t>
      </w:r>
      <w:r w:rsidRPr="00921C3A">
        <w:rPr>
          <w:rFonts w:ascii="Times New Roman" w:hAnsi="Times New Roman" w:cs="Times New Roman"/>
          <w:sz w:val="24"/>
          <w:szCs w:val="24"/>
        </w:rPr>
        <w:t xml:space="preserve"> travailler</w:t>
      </w:r>
      <w:r w:rsidR="007646A5" w:rsidRPr="00921C3A">
        <w:rPr>
          <w:rFonts w:ascii="Times New Roman" w:hAnsi="Times New Roman" w:cs="Times New Roman"/>
          <w:sz w:val="24"/>
          <w:szCs w:val="24"/>
        </w:rPr>
        <w:t xml:space="preserve"> </w:t>
      </w:r>
      <w:r w:rsidRPr="00921C3A">
        <w:rPr>
          <w:rFonts w:ascii="Times New Roman" w:hAnsi="Times New Roman" w:cs="Times New Roman"/>
          <w:sz w:val="24"/>
          <w:szCs w:val="24"/>
        </w:rPr>
        <w:t>ensemble</w:t>
      </w:r>
      <w:r w:rsidR="005C3D9D" w:rsidRPr="00921C3A">
        <w:rPr>
          <w:rFonts w:ascii="Times New Roman" w:hAnsi="Times New Roman" w:cs="Times New Roman"/>
          <w:sz w:val="24"/>
          <w:szCs w:val="24"/>
        </w:rPr>
        <w:t xml:space="preserve"> (en groupe)</w:t>
      </w:r>
      <w:r w:rsidRPr="00921C3A">
        <w:rPr>
          <w:rFonts w:ascii="Times New Roman" w:hAnsi="Times New Roman" w:cs="Times New Roman"/>
          <w:sz w:val="24"/>
          <w:szCs w:val="24"/>
        </w:rPr>
        <w:t xml:space="preserve"> et s</w:t>
      </w:r>
      <w:r w:rsidR="007646A5" w:rsidRPr="00921C3A">
        <w:rPr>
          <w:rFonts w:ascii="Times New Roman" w:hAnsi="Times New Roman" w:cs="Times New Roman"/>
          <w:sz w:val="24"/>
          <w:szCs w:val="24"/>
        </w:rPr>
        <w:t xml:space="preserve">’aider </w:t>
      </w:r>
      <w:r w:rsidRPr="00921C3A">
        <w:rPr>
          <w:rFonts w:ascii="Times New Roman" w:hAnsi="Times New Roman" w:cs="Times New Roman"/>
          <w:sz w:val="24"/>
          <w:szCs w:val="24"/>
        </w:rPr>
        <w:t xml:space="preserve">optimise l’apprentissage et </w:t>
      </w:r>
      <w:r w:rsidR="007646A5" w:rsidRPr="00921C3A">
        <w:rPr>
          <w:rFonts w:ascii="Times New Roman" w:hAnsi="Times New Roman" w:cs="Times New Roman"/>
          <w:sz w:val="24"/>
          <w:szCs w:val="24"/>
        </w:rPr>
        <w:t>l</w:t>
      </w:r>
      <w:r w:rsidRPr="00921C3A">
        <w:rPr>
          <w:rFonts w:ascii="Times New Roman" w:hAnsi="Times New Roman" w:cs="Times New Roman"/>
          <w:sz w:val="24"/>
          <w:szCs w:val="24"/>
        </w:rPr>
        <w:t>es résultats.</w:t>
      </w:r>
      <w:r w:rsidR="007646A5" w:rsidRPr="00921C3A">
        <w:rPr>
          <w:rFonts w:ascii="Times New Roman" w:hAnsi="Times New Roman" w:cs="Times New Roman"/>
          <w:sz w:val="24"/>
          <w:szCs w:val="24"/>
        </w:rPr>
        <w:t xml:space="preserve"> </w:t>
      </w:r>
      <w:r w:rsidRPr="00921C3A">
        <w:rPr>
          <w:rFonts w:ascii="Times New Roman" w:hAnsi="Times New Roman" w:cs="Times New Roman"/>
          <w:sz w:val="24"/>
          <w:szCs w:val="24"/>
        </w:rPr>
        <w:t>C’est le contraire de l’apprentissage compétitif,</w:t>
      </w:r>
      <w:r w:rsidR="007646A5" w:rsidRPr="00921C3A">
        <w:rPr>
          <w:rFonts w:ascii="Times New Roman" w:hAnsi="Times New Roman" w:cs="Times New Roman"/>
          <w:sz w:val="24"/>
          <w:szCs w:val="24"/>
        </w:rPr>
        <w:t xml:space="preserve"> </w:t>
      </w:r>
      <w:r w:rsidRPr="00921C3A">
        <w:rPr>
          <w:rFonts w:ascii="Times New Roman" w:hAnsi="Times New Roman" w:cs="Times New Roman"/>
          <w:sz w:val="24"/>
          <w:szCs w:val="24"/>
        </w:rPr>
        <w:t>dans le cadre duquel chacun essaie</w:t>
      </w:r>
      <w:r w:rsidR="007646A5" w:rsidRPr="00921C3A">
        <w:rPr>
          <w:rFonts w:ascii="Times New Roman" w:hAnsi="Times New Roman" w:cs="Times New Roman"/>
          <w:sz w:val="24"/>
          <w:szCs w:val="24"/>
        </w:rPr>
        <w:t xml:space="preserve"> </w:t>
      </w:r>
      <w:r w:rsidRPr="00921C3A">
        <w:rPr>
          <w:rFonts w:ascii="Times New Roman" w:hAnsi="Times New Roman" w:cs="Times New Roman"/>
          <w:sz w:val="24"/>
          <w:szCs w:val="24"/>
        </w:rPr>
        <w:t>de faire mieux que les autres</w:t>
      </w:r>
      <w:r w:rsidR="00770FA0">
        <w:rPr>
          <w:rFonts w:ascii="Times New Roman" w:hAnsi="Times New Roman" w:cs="Times New Roman"/>
          <w:sz w:val="24"/>
          <w:szCs w:val="24"/>
        </w:rPr>
        <w:t xml:space="preserve"> pour être mieux noté</w:t>
      </w:r>
      <w:r w:rsidRPr="00921C3A">
        <w:rPr>
          <w:rFonts w:ascii="Times New Roman" w:hAnsi="Times New Roman" w:cs="Times New Roman"/>
          <w:sz w:val="24"/>
          <w:szCs w:val="24"/>
        </w:rPr>
        <w:t>.</w:t>
      </w:r>
    </w:p>
    <w:p w:rsidR="00A040DA" w:rsidRPr="00921C3A" w:rsidRDefault="00A040DA" w:rsidP="00A040DA">
      <w:pPr>
        <w:pStyle w:val="Sansinterligne"/>
        <w:spacing w:line="276" w:lineRule="auto"/>
        <w:jc w:val="both"/>
        <w:rPr>
          <w:rFonts w:ascii="Times New Roman" w:hAnsi="Times New Roman" w:cs="Times New Roman"/>
          <w:sz w:val="24"/>
          <w:szCs w:val="24"/>
        </w:rPr>
      </w:pPr>
    </w:p>
    <w:p w:rsidR="00394327" w:rsidRDefault="006C03AD" w:rsidP="00A040DA">
      <w:pPr>
        <w:pStyle w:val="Sansinterligne"/>
        <w:spacing w:line="276" w:lineRule="auto"/>
        <w:jc w:val="both"/>
        <w:rPr>
          <w:rFonts w:ascii="Times New Roman" w:hAnsi="Times New Roman" w:cs="Times New Roman"/>
          <w:sz w:val="24"/>
          <w:szCs w:val="24"/>
        </w:rPr>
      </w:pPr>
      <w:r w:rsidRPr="00921C3A">
        <w:rPr>
          <w:rFonts w:ascii="Times New Roman" w:hAnsi="Times New Roman" w:cs="Times New Roman"/>
          <w:b/>
          <w:sz w:val="24"/>
          <w:szCs w:val="24"/>
        </w:rPr>
        <w:t xml:space="preserve">Approche </w:t>
      </w:r>
      <w:r w:rsidR="0075044D">
        <w:rPr>
          <w:rFonts w:ascii="Times New Roman" w:hAnsi="Times New Roman" w:cs="Times New Roman"/>
          <w:b/>
          <w:sz w:val="24"/>
          <w:szCs w:val="24"/>
        </w:rPr>
        <w:t xml:space="preserve">ou perspective </w:t>
      </w:r>
      <w:r w:rsidRPr="00921C3A">
        <w:rPr>
          <w:rFonts w:ascii="Times New Roman" w:hAnsi="Times New Roman" w:cs="Times New Roman"/>
          <w:b/>
          <w:sz w:val="24"/>
          <w:szCs w:val="24"/>
        </w:rPr>
        <w:t>actionnelle</w:t>
      </w:r>
      <w:r w:rsidRPr="00921C3A">
        <w:rPr>
          <w:rFonts w:ascii="Times New Roman" w:hAnsi="Times New Roman" w:cs="Times New Roman"/>
          <w:sz w:val="24"/>
          <w:szCs w:val="24"/>
        </w:rPr>
        <w:t>: Tout locuteur,</w:t>
      </w:r>
      <w:r w:rsidR="00A16886" w:rsidRPr="00921C3A">
        <w:rPr>
          <w:rFonts w:ascii="Times New Roman" w:hAnsi="Times New Roman" w:cs="Times New Roman"/>
          <w:sz w:val="24"/>
          <w:szCs w:val="24"/>
        </w:rPr>
        <w:t xml:space="preserve"> </w:t>
      </w:r>
      <w:r w:rsidR="00A040DA" w:rsidRPr="00921C3A">
        <w:rPr>
          <w:rFonts w:ascii="Times New Roman" w:hAnsi="Times New Roman" w:cs="Times New Roman"/>
          <w:sz w:val="24"/>
          <w:szCs w:val="24"/>
        </w:rPr>
        <w:t>quel</w:t>
      </w:r>
      <w:r w:rsidR="00A040DA">
        <w:rPr>
          <w:rFonts w:ascii="Times New Roman" w:hAnsi="Times New Roman" w:cs="Times New Roman"/>
          <w:sz w:val="24"/>
          <w:szCs w:val="24"/>
        </w:rPr>
        <w:t>le</w:t>
      </w:r>
      <w:r w:rsidRPr="00921C3A">
        <w:rPr>
          <w:rFonts w:ascii="Times New Roman" w:hAnsi="Times New Roman" w:cs="Times New Roman"/>
          <w:sz w:val="24"/>
          <w:szCs w:val="24"/>
        </w:rPr>
        <w:t xml:space="preserve"> que soit la langue utilisée et quel que soit son âge, est d’abord un acteur social</w:t>
      </w:r>
      <w:r w:rsidR="00C91D77" w:rsidRPr="00921C3A">
        <w:rPr>
          <w:rFonts w:ascii="Times New Roman" w:hAnsi="Times New Roman" w:cs="Times New Roman"/>
          <w:sz w:val="24"/>
          <w:szCs w:val="24"/>
        </w:rPr>
        <w:t xml:space="preserve"> </w:t>
      </w:r>
      <w:r w:rsidRPr="00921C3A">
        <w:rPr>
          <w:rFonts w:ascii="Times New Roman" w:hAnsi="Times New Roman" w:cs="Times New Roman"/>
          <w:sz w:val="24"/>
          <w:szCs w:val="24"/>
        </w:rPr>
        <w:t xml:space="preserve">qui évolue dans un environnement au sein duquel il réalise des actes, y compris de parole. Cet environnement peut être personnel, public, scolaire, professionnel. Cette perspective met en évidence le lien naturel entre l’acte de parole et sa finalité, entre le dire et le faire. En contexte scolaire, où l’apprentissage de la langue est l’objectif final, il est possible de créer des situations où la langue sera utilisée pour faire quelque chose. </w:t>
      </w:r>
      <w:r w:rsidR="0075044D" w:rsidRPr="0075044D">
        <w:rPr>
          <w:rFonts w:ascii="Times New Roman" w:hAnsi="Times New Roman" w:cs="Times New Roman"/>
          <w:sz w:val="24"/>
          <w:szCs w:val="24"/>
        </w:rPr>
        <w:t xml:space="preserve">L’enjeu est  de rendre les élèves aptes à agir avec la langue dans des situations </w:t>
      </w:r>
      <w:r w:rsidR="00E655E1">
        <w:rPr>
          <w:rFonts w:ascii="Times New Roman" w:hAnsi="Times New Roman" w:cs="Times New Roman"/>
          <w:sz w:val="24"/>
          <w:szCs w:val="24"/>
        </w:rPr>
        <w:t>quasi-</w:t>
      </w:r>
      <w:r w:rsidR="0075044D" w:rsidRPr="0075044D">
        <w:rPr>
          <w:rFonts w:ascii="Times New Roman" w:hAnsi="Times New Roman" w:cs="Times New Roman"/>
          <w:sz w:val="24"/>
          <w:szCs w:val="24"/>
        </w:rPr>
        <w:t xml:space="preserve">authentiques </w:t>
      </w:r>
      <w:r w:rsidRPr="0075044D">
        <w:rPr>
          <w:rFonts w:ascii="Times New Roman" w:hAnsi="Times New Roman" w:cs="Times New Roman"/>
          <w:sz w:val="24"/>
          <w:szCs w:val="24"/>
        </w:rPr>
        <w:t>La mobilisation des compétences cognitives, culturelles, linguistiques autour d’un projet donne du sens à l’apprentissage et accroît la motivation de l’élève.</w:t>
      </w:r>
    </w:p>
    <w:p w:rsidR="00A040DA" w:rsidRPr="00A040DA" w:rsidRDefault="00A040DA" w:rsidP="00A040DA">
      <w:pPr>
        <w:pStyle w:val="Sansinterligne"/>
        <w:spacing w:line="276" w:lineRule="auto"/>
        <w:jc w:val="both"/>
        <w:rPr>
          <w:rFonts w:ascii="Times New Roman" w:hAnsi="Times New Roman" w:cs="Times New Roman"/>
          <w:sz w:val="24"/>
          <w:szCs w:val="24"/>
        </w:rPr>
      </w:pPr>
    </w:p>
    <w:p w:rsidR="00F26FA5" w:rsidRPr="00921C3A" w:rsidRDefault="002F2F81" w:rsidP="00A040DA">
      <w:pPr>
        <w:pStyle w:val="Sansinterligne"/>
        <w:spacing w:line="276" w:lineRule="auto"/>
        <w:jc w:val="both"/>
        <w:rPr>
          <w:rFonts w:ascii="Times New Roman" w:hAnsi="Times New Roman" w:cs="Times New Roman"/>
          <w:sz w:val="24"/>
          <w:szCs w:val="24"/>
        </w:rPr>
      </w:pPr>
      <w:r w:rsidRPr="00921C3A">
        <w:rPr>
          <w:rFonts w:ascii="Times New Roman" w:eastAsia="Arial Unicode MS" w:hAnsi="Times New Roman" w:cs="Times New Roman"/>
          <w:b/>
          <w:sz w:val="24"/>
          <w:szCs w:val="24"/>
        </w:rPr>
        <w:t>Compétence</w:t>
      </w:r>
      <w:r w:rsidR="00F26FA5" w:rsidRPr="00921C3A">
        <w:rPr>
          <w:rFonts w:ascii="Times New Roman" w:eastAsia="Arial Unicode MS" w:hAnsi="Times New Roman" w:cs="Times New Roman"/>
          <w:b/>
          <w:sz w:val="24"/>
          <w:szCs w:val="24"/>
        </w:rPr>
        <w:t>s générales</w:t>
      </w:r>
      <w:r w:rsidRPr="00921C3A">
        <w:rPr>
          <w:rFonts w:ascii="Times New Roman" w:eastAsia="Arial Unicode MS" w:hAnsi="Times New Roman" w:cs="Times New Roman"/>
          <w:b/>
          <w:sz w:val="24"/>
          <w:szCs w:val="24"/>
        </w:rPr>
        <w:t> </w:t>
      </w:r>
      <w:r w:rsidR="00F26FA5" w:rsidRPr="00921C3A">
        <w:rPr>
          <w:rFonts w:ascii="Times New Roman" w:hAnsi="Times New Roman" w:cs="Times New Roman"/>
          <w:b/>
          <w:bCs/>
          <w:sz w:val="24"/>
          <w:szCs w:val="24"/>
        </w:rPr>
        <w:t xml:space="preserve">individuelles: </w:t>
      </w:r>
      <w:r w:rsidR="00F26FA5" w:rsidRPr="00921C3A">
        <w:rPr>
          <w:rFonts w:ascii="Times New Roman" w:hAnsi="Times New Roman" w:cs="Times New Roman"/>
          <w:sz w:val="24"/>
          <w:szCs w:val="24"/>
        </w:rPr>
        <w:t>savoir être réceptif et réactif, pour écouter ou pour communiquer ce que l’on pense ou ressent, pour échanger et accepter des points de vue différents</w:t>
      </w:r>
      <w:r w:rsidR="007E75CC" w:rsidRPr="00921C3A">
        <w:rPr>
          <w:rFonts w:ascii="Times New Roman" w:hAnsi="Times New Roman" w:cs="Times New Roman"/>
          <w:sz w:val="24"/>
          <w:szCs w:val="24"/>
        </w:rPr>
        <w:t xml:space="preserve"> (ensemble des aptitudes, habiletés et connaissances).</w:t>
      </w:r>
    </w:p>
    <w:p w:rsidR="007E75CC" w:rsidRPr="00921C3A" w:rsidRDefault="007E75CC" w:rsidP="00A040DA">
      <w:pPr>
        <w:pStyle w:val="Sansinterligne"/>
        <w:spacing w:line="276" w:lineRule="auto"/>
        <w:jc w:val="both"/>
        <w:rPr>
          <w:rFonts w:ascii="Times New Roman" w:hAnsi="Times New Roman" w:cs="Times New Roman"/>
          <w:sz w:val="24"/>
          <w:szCs w:val="24"/>
        </w:rPr>
      </w:pPr>
    </w:p>
    <w:p w:rsidR="007E75CC" w:rsidRPr="00921C3A" w:rsidRDefault="00F26FA5" w:rsidP="00A040DA">
      <w:pPr>
        <w:pStyle w:val="Sansinterligne"/>
        <w:spacing w:line="276" w:lineRule="auto"/>
        <w:jc w:val="both"/>
        <w:rPr>
          <w:rFonts w:ascii="Times New Roman" w:hAnsi="Times New Roman" w:cs="Times New Roman"/>
          <w:sz w:val="24"/>
          <w:szCs w:val="24"/>
        </w:rPr>
      </w:pPr>
      <w:r w:rsidRPr="00921C3A">
        <w:rPr>
          <w:rFonts w:ascii="Times New Roman" w:eastAsia="Arial Unicode MS" w:hAnsi="Times New Roman" w:cs="Times New Roman"/>
          <w:b/>
          <w:sz w:val="24"/>
          <w:szCs w:val="24"/>
        </w:rPr>
        <w:t xml:space="preserve">Compétences communicatives : </w:t>
      </w:r>
      <w:r w:rsidRPr="00921C3A">
        <w:rPr>
          <w:rFonts w:ascii="Times New Roman" w:eastAsia="Arial Unicode MS" w:hAnsi="Times New Roman" w:cs="Times New Roman"/>
          <w:sz w:val="24"/>
          <w:szCs w:val="24"/>
          <w:u w:val="single"/>
        </w:rPr>
        <w:t>compétence</w:t>
      </w:r>
      <w:r w:rsidRPr="00921C3A">
        <w:rPr>
          <w:rFonts w:ascii="Times New Roman" w:eastAsia="Arial Unicode MS" w:hAnsi="Times New Roman" w:cs="Times New Roman"/>
          <w:b/>
          <w:sz w:val="24"/>
          <w:szCs w:val="24"/>
          <w:u w:val="single"/>
        </w:rPr>
        <w:t xml:space="preserve"> </w:t>
      </w:r>
      <w:r w:rsidRPr="00921C3A">
        <w:rPr>
          <w:rFonts w:ascii="Times New Roman" w:eastAsia="Arial Unicode MS" w:hAnsi="Times New Roman" w:cs="Times New Roman"/>
          <w:sz w:val="24"/>
          <w:szCs w:val="24"/>
          <w:u w:val="single"/>
        </w:rPr>
        <w:t>linguistique</w:t>
      </w:r>
      <w:r w:rsidRPr="00921C3A">
        <w:rPr>
          <w:rFonts w:ascii="Times New Roman" w:eastAsia="Arial Unicode MS" w:hAnsi="Times New Roman" w:cs="Times New Roman"/>
          <w:sz w:val="24"/>
          <w:szCs w:val="24"/>
        </w:rPr>
        <w:t xml:space="preserve"> (phonologique, lexicale, grammaticale), </w:t>
      </w:r>
      <w:r w:rsidRPr="00921C3A">
        <w:rPr>
          <w:rFonts w:ascii="Times New Roman" w:eastAsia="Arial Unicode MS" w:hAnsi="Times New Roman" w:cs="Times New Roman"/>
          <w:sz w:val="24"/>
          <w:szCs w:val="24"/>
          <w:u w:val="single"/>
        </w:rPr>
        <w:t>compétence</w:t>
      </w:r>
      <w:r w:rsidRPr="00921C3A">
        <w:rPr>
          <w:rFonts w:ascii="Times New Roman" w:eastAsia="Arial Unicode MS" w:hAnsi="Times New Roman" w:cs="Times New Roman"/>
          <w:b/>
          <w:sz w:val="24"/>
          <w:szCs w:val="24"/>
          <w:u w:val="single"/>
        </w:rPr>
        <w:t xml:space="preserve"> </w:t>
      </w:r>
      <w:r w:rsidRPr="00921C3A">
        <w:rPr>
          <w:rFonts w:ascii="Times New Roman" w:eastAsia="Arial Unicode MS" w:hAnsi="Times New Roman" w:cs="Times New Roman"/>
          <w:sz w:val="24"/>
          <w:szCs w:val="24"/>
          <w:u w:val="single"/>
        </w:rPr>
        <w:t>sociolinguistique</w:t>
      </w:r>
      <w:r w:rsidRPr="00921C3A">
        <w:rPr>
          <w:rFonts w:ascii="Times New Roman" w:eastAsia="Arial Unicode MS" w:hAnsi="Times New Roman" w:cs="Times New Roman"/>
          <w:sz w:val="24"/>
          <w:szCs w:val="24"/>
        </w:rPr>
        <w:t xml:space="preserve"> ( adaptation de son discours à son auditoire : registres de langue, civilités, politesse, références culturelles),</w:t>
      </w:r>
      <w:r w:rsidR="00163B3F" w:rsidRPr="00921C3A">
        <w:rPr>
          <w:rFonts w:ascii="Times New Roman" w:eastAsia="Arial Unicode MS" w:hAnsi="Times New Roman" w:cs="Times New Roman"/>
          <w:sz w:val="24"/>
          <w:szCs w:val="24"/>
        </w:rPr>
        <w:t xml:space="preserve"> </w:t>
      </w:r>
      <w:r w:rsidR="00163B3F" w:rsidRPr="00921C3A">
        <w:rPr>
          <w:rFonts w:ascii="Times New Roman" w:eastAsia="Arial Unicode MS" w:hAnsi="Times New Roman" w:cs="Times New Roman"/>
          <w:sz w:val="24"/>
          <w:szCs w:val="24"/>
          <w:u w:val="single"/>
        </w:rPr>
        <w:t>compétence pragmatique</w:t>
      </w:r>
      <w:r w:rsidR="00163B3F" w:rsidRPr="00921C3A">
        <w:rPr>
          <w:rFonts w:ascii="Times New Roman" w:eastAsia="Arial Unicode MS" w:hAnsi="Times New Roman" w:cs="Times New Roman"/>
          <w:sz w:val="24"/>
          <w:szCs w:val="24"/>
        </w:rPr>
        <w:t xml:space="preserve"> (</w:t>
      </w:r>
      <w:r w:rsidR="00163B3F" w:rsidRPr="00921C3A">
        <w:rPr>
          <w:rFonts w:ascii="Times New Roman" w:hAnsi="Times New Roman" w:cs="Times New Roman"/>
          <w:sz w:val="24"/>
          <w:szCs w:val="24"/>
        </w:rPr>
        <w:t>réagir de manière adaptée et pertinent</w:t>
      </w:r>
      <w:r w:rsidR="00AD27A0" w:rsidRPr="00921C3A">
        <w:rPr>
          <w:rFonts w:ascii="Times New Roman" w:hAnsi="Times New Roman" w:cs="Times New Roman"/>
          <w:sz w:val="24"/>
          <w:szCs w:val="24"/>
        </w:rPr>
        <w:t>e, réguler et organiser son propos, utiliser</w:t>
      </w:r>
      <w:r w:rsidR="00163B3F" w:rsidRPr="00921C3A">
        <w:rPr>
          <w:rFonts w:ascii="Times New Roman" w:hAnsi="Times New Roman" w:cs="Times New Roman"/>
          <w:sz w:val="24"/>
          <w:szCs w:val="24"/>
        </w:rPr>
        <w:t xml:space="preserve"> de</w:t>
      </w:r>
      <w:r w:rsidR="00AD27A0" w:rsidRPr="00921C3A">
        <w:rPr>
          <w:rFonts w:ascii="Times New Roman" w:hAnsi="Times New Roman" w:cs="Times New Roman"/>
          <w:sz w:val="24"/>
          <w:szCs w:val="24"/>
        </w:rPr>
        <w:t>s</w:t>
      </w:r>
      <w:r w:rsidR="00163B3F" w:rsidRPr="00921C3A">
        <w:rPr>
          <w:rFonts w:ascii="Times New Roman" w:hAnsi="Times New Roman" w:cs="Times New Roman"/>
          <w:sz w:val="24"/>
          <w:szCs w:val="24"/>
        </w:rPr>
        <w:t xml:space="preserve"> stratégies</w:t>
      </w:r>
      <w:r w:rsidR="004F187E">
        <w:rPr>
          <w:rFonts w:ascii="Times New Roman" w:hAnsi="Times New Roman" w:cs="Times New Roman"/>
          <w:sz w:val="24"/>
          <w:szCs w:val="24"/>
        </w:rPr>
        <w:t xml:space="preserve"> pour gérer les tours de parole, pour développer ses idées</w:t>
      </w:r>
      <w:r w:rsidR="00163B3F" w:rsidRPr="00921C3A">
        <w:rPr>
          <w:rFonts w:ascii="Times New Roman" w:hAnsi="Times New Roman" w:cs="Times New Roman"/>
          <w:sz w:val="24"/>
          <w:szCs w:val="24"/>
        </w:rPr>
        <w:t>,</w:t>
      </w:r>
      <w:r w:rsidR="00AD27A0" w:rsidRPr="00921C3A">
        <w:rPr>
          <w:rFonts w:ascii="Times New Roman" w:hAnsi="Times New Roman" w:cs="Times New Roman"/>
          <w:sz w:val="24"/>
          <w:szCs w:val="24"/>
        </w:rPr>
        <w:t xml:space="preserve"> </w:t>
      </w:r>
      <w:r w:rsidR="004F187E">
        <w:rPr>
          <w:rFonts w:ascii="Times New Roman" w:hAnsi="Times New Roman" w:cs="Times New Roman"/>
          <w:sz w:val="24"/>
          <w:szCs w:val="24"/>
        </w:rPr>
        <w:t>expliquer</w:t>
      </w:r>
      <w:r w:rsidR="00163B3F" w:rsidRPr="00921C3A">
        <w:rPr>
          <w:rFonts w:ascii="Times New Roman" w:hAnsi="Times New Roman" w:cs="Times New Roman"/>
          <w:sz w:val="24"/>
          <w:szCs w:val="24"/>
        </w:rPr>
        <w:t xml:space="preserve">, argumenter </w:t>
      </w:r>
      <w:r w:rsidR="007646A5" w:rsidRPr="00921C3A">
        <w:rPr>
          <w:rFonts w:ascii="Times New Roman" w:hAnsi="Times New Roman" w:cs="Times New Roman"/>
          <w:sz w:val="24"/>
          <w:szCs w:val="24"/>
        </w:rPr>
        <w:t>…</w:t>
      </w:r>
      <w:r w:rsidR="00163B3F" w:rsidRPr="00921C3A">
        <w:rPr>
          <w:rFonts w:ascii="Times New Roman" w:hAnsi="Times New Roman" w:cs="Times New Roman"/>
          <w:sz w:val="24"/>
          <w:szCs w:val="24"/>
        </w:rPr>
        <w:t xml:space="preserve">,  </w:t>
      </w:r>
      <w:r w:rsidR="00AD27A0" w:rsidRPr="00921C3A">
        <w:rPr>
          <w:rFonts w:ascii="Times New Roman" w:hAnsi="Times New Roman" w:cs="Times New Roman"/>
          <w:sz w:val="24"/>
          <w:szCs w:val="24"/>
        </w:rPr>
        <w:t>en faisant preuve de</w:t>
      </w:r>
      <w:r w:rsidR="004F187E">
        <w:rPr>
          <w:rFonts w:ascii="Times New Roman" w:hAnsi="Times New Roman" w:cs="Times New Roman"/>
          <w:sz w:val="24"/>
          <w:szCs w:val="24"/>
        </w:rPr>
        <w:t xml:space="preserve"> </w:t>
      </w:r>
      <w:r w:rsidR="00AD27A0" w:rsidRPr="00921C3A">
        <w:rPr>
          <w:rFonts w:ascii="Times New Roman" w:hAnsi="Times New Roman" w:cs="Times New Roman"/>
          <w:sz w:val="24"/>
          <w:szCs w:val="24"/>
        </w:rPr>
        <w:t xml:space="preserve">précision et en </w:t>
      </w:r>
      <w:r w:rsidR="00163B3F" w:rsidRPr="00921C3A">
        <w:rPr>
          <w:rFonts w:ascii="Times New Roman" w:hAnsi="Times New Roman" w:cs="Times New Roman"/>
          <w:sz w:val="24"/>
          <w:szCs w:val="24"/>
        </w:rPr>
        <w:t>montrant aisance et souplesse</w:t>
      </w:r>
      <w:r w:rsidR="00AD27A0" w:rsidRPr="00921C3A">
        <w:rPr>
          <w:rFonts w:ascii="Times New Roman" w:hAnsi="Times New Roman" w:cs="Times New Roman"/>
          <w:sz w:val="24"/>
          <w:szCs w:val="24"/>
        </w:rPr>
        <w:t>)</w:t>
      </w:r>
      <w:r w:rsidR="007E75CC" w:rsidRPr="00921C3A">
        <w:rPr>
          <w:rFonts w:ascii="Times New Roman" w:hAnsi="Times New Roman" w:cs="Times New Roman"/>
          <w:sz w:val="24"/>
          <w:szCs w:val="24"/>
        </w:rPr>
        <w:t>.</w:t>
      </w:r>
    </w:p>
    <w:p w:rsidR="007E75CC" w:rsidRPr="00921C3A" w:rsidRDefault="007E75CC" w:rsidP="00A040DA">
      <w:pPr>
        <w:pStyle w:val="Sansinterligne"/>
        <w:spacing w:line="276" w:lineRule="auto"/>
        <w:jc w:val="both"/>
        <w:rPr>
          <w:rFonts w:ascii="Times New Roman" w:hAnsi="Times New Roman" w:cs="Times New Roman"/>
          <w:sz w:val="24"/>
          <w:szCs w:val="24"/>
        </w:rPr>
      </w:pPr>
    </w:p>
    <w:p w:rsidR="00A808BC" w:rsidRPr="00921C3A" w:rsidRDefault="007E75CC" w:rsidP="00A040DA">
      <w:pPr>
        <w:pStyle w:val="Sansinterligne"/>
        <w:spacing w:line="276" w:lineRule="auto"/>
        <w:jc w:val="both"/>
        <w:rPr>
          <w:rFonts w:ascii="Times New Roman" w:eastAsia="Times New Roman" w:hAnsi="Times New Roman" w:cs="Times New Roman"/>
          <w:sz w:val="24"/>
          <w:szCs w:val="24"/>
          <w:lang w:eastAsia="fr-FR"/>
        </w:rPr>
      </w:pPr>
      <w:r w:rsidRPr="00921C3A">
        <w:rPr>
          <w:rFonts w:ascii="Times New Roman" w:hAnsi="Times New Roman" w:cs="Times New Roman"/>
          <w:b/>
          <w:sz w:val="24"/>
          <w:szCs w:val="24"/>
        </w:rPr>
        <w:t>Compétence</w:t>
      </w:r>
      <w:r w:rsidR="00A808BC" w:rsidRPr="00921C3A">
        <w:rPr>
          <w:rFonts w:ascii="Times New Roman" w:hAnsi="Times New Roman" w:cs="Times New Roman"/>
          <w:b/>
          <w:sz w:val="24"/>
          <w:szCs w:val="24"/>
        </w:rPr>
        <w:t>s</w:t>
      </w:r>
      <w:r w:rsidRPr="00921C3A">
        <w:rPr>
          <w:rFonts w:ascii="Times New Roman" w:hAnsi="Times New Roman" w:cs="Times New Roman"/>
          <w:b/>
          <w:sz w:val="24"/>
          <w:szCs w:val="24"/>
        </w:rPr>
        <w:t xml:space="preserve"> plurilingue et interculturelle</w:t>
      </w:r>
      <w:r w:rsidRPr="00921C3A">
        <w:rPr>
          <w:rFonts w:ascii="Times New Roman" w:hAnsi="Times New Roman" w:cs="Times New Roman"/>
          <w:sz w:val="24"/>
          <w:szCs w:val="24"/>
        </w:rPr>
        <w:t>:</w:t>
      </w:r>
      <w:r w:rsidR="00A808BC" w:rsidRPr="00921C3A">
        <w:rPr>
          <w:rFonts w:ascii="Times New Roman" w:hAnsi="Times New Roman" w:cs="Times New Roman"/>
          <w:sz w:val="24"/>
          <w:szCs w:val="24"/>
        </w:rPr>
        <w:t xml:space="preserve"> l</w:t>
      </w:r>
      <w:r w:rsidR="00A808BC" w:rsidRPr="00921C3A">
        <w:rPr>
          <w:rFonts w:ascii="Times New Roman" w:eastAsia="Times New Roman" w:hAnsi="Times New Roman" w:cs="Times New Roman"/>
          <w:sz w:val="24"/>
          <w:szCs w:val="24"/>
          <w:lang w:eastAsia="fr-FR"/>
        </w:rPr>
        <w:t>’individu ne classe pas les langues et les cultures dans des compartiments séparés mais construit une  compétence communicative dans laquelle les langues sont en corrélation et interagissent. Il peut viser des  niveaux de maîtrise spécifiques dans différentes langues.</w:t>
      </w:r>
      <w:r w:rsidR="00053543">
        <w:rPr>
          <w:rFonts w:ascii="Times New Roman" w:eastAsia="Times New Roman" w:hAnsi="Times New Roman" w:cs="Times New Roman"/>
          <w:sz w:val="24"/>
          <w:szCs w:val="24"/>
          <w:lang w:eastAsia="fr-FR"/>
        </w:rPr>
        <w:t xml:space="preserve"> </w:t>
      </w:r>
      <w:r w:rsidR="00A808BC" w:rsidRPr="00921C3A">
        <w:rPr>
          <w:rFonts w:ascii="Times New Roman" w:eastAsia="Times New Roman" w:hAnsi="Times New Roman" w:cs="Times New Roman"/>
          <w:sz w:val="24"/>
          <w:szCs w:val="24"/>
          <w:lang w:eastAsia="fr-FR"/>
        </w:rPr>
        <w:t>Cet apprentissage du plurilinguisme amène une compétence interculturelle (expérience de l’altérité, mise en perspective de sa propre culture, et relativisation de son point de vue).</w:t>
      </w:r>
    </w:p>
    <w:p w:rsidR="007646A5" w:rsidRPr="00921C3A" w:rsidRDefault="007646A5" w:rsidP="00A040DA">
      <w:pPr>
        <w:pStyle w:val="Sansinterligne"/>
        <w:spacing w:line="276" w:lineRule="auto"/>
        <w:jc w:val="both"/>
        <w:rPr>
          <w:rFonts w:ascii="Times New Roman" w:eastAsia="Arial Unicode MS" w:hAnsi="Times New Roman" w:cs="Times New Roman"/>
          <w:b/>
          <w:sz w:val="24"/>
          <w:szCs w:val="24"/>
        </w:rPr>
      </w:pPr>
    </w:p>
    <w:p w:rsidR="008B5CE8" w:rsidRPr="00921C3A" w:rsidRDefault="00F723B8" w:rsidP="00A040DA">
      <w:pPr>
        <w:pStyle w:val="Sansinterligne"/>
        <w:spacing w:line="276" w:lineRule="auto"/>
        <w:jc w:val="both"/>
        <w:rPr>
          <w:rFonts w:ascii="Times New Roman" w:eastAsia="Arial Unicode MS" w:hAnsi="Times New Roman" w:cs="Times New Roman"/>
          <w:sz w:val="24"/>
          <w:szCs w:val="24"/>
        </w:rPr>
      </w:pPr>
      <w:r w:rsidRPr="00921C3A">
        <w:rPr>
          <w:rFonts w:ascii="Times New Roman" w:eastAsia="Arial Unicode MS" w:hAnsi="Times New Roman" w:cs="Times New Roman"/>
          <w:b/>
          <w:sz w:val="24"/>
          <w:szCs w:val="24"/>
        </w:rPr>
        <w:t>Évaluation </w:t>
      </w:r>
      <w:r w:rsidR="008B5CE8" w:rsidRPr="00921C3A">
        <w:rPr>
          <w:rFonts w:ascii="Times New Roman" w:eastAsia="Arial Unicode MS" w:hAnsi="Times New Roman" w:cs="Times New Roman"/>
          <w:b/>
          <w:sz w:val="24"/>
          <w:szCs w:val="24"/>
        </w:rPr>
        <w:t>diagnostique</w:t>
      </w:r>
      <w:r w:rsidRPr="00921C3A">
        <w:rPr>
          <w:rFonts w:ascii="Times New Roman" w:eastAsia="Arial Unicode MS" w:hAnsi="Times New Roman" w:cs="Times New Roman"/>
          <w:b/>
          <w:sz w:val="24"/>
          <w:szCs w:val="24"/>
        </w:rPr>
        <w:t xml:space="preserve">: </w:t>
      </w:r>
      <w:r w:rsidR="00330B1F" w:rsidRPr="00921C3A">
        <w:rPr>
          <w:rFonts w:ascii="Times New Roman" w:eastAsia="Arial Unicode MS" w:hAnsi="Times New Roman" w:cs="Times New Roman"/>
          <w:sz w:val="24"/>
          <w:szCs w:val="24"/>
        </w:rPr>
        <w:t xml:space="preserve">L’évaluation diagnostique est un </w:t>
      </w:r>
      <w:r w:rsidR="000D7D6A" w:rsidRPr="00921C3A">
        <w:rPr>
          <w:rFonts w:ascii="Times New Roman" w:eastAsia="Arial Unicode MS" w:hAnsi="Times New Roman" w:cs="Times New Roman"/>
          <w:sz w:val="24"/>
          <w:szCs w:val="24"/>
        </w:rPr>
        <w:t>état des lieux en amont</w:t>
      </w:r>
      <w:r w:rsidR="00330B1F" w:rsidRPr="00921C3A">
        <w:rPr>
          <w:rFonts w:ascii="Times New Roman" w:eastAsia="Arial Unicode MS" w:hAnsi="Times New Roman" w:cs="Times New Roman"/>
          <w:sz w:val="24"/>
          <w:szCs w:val="24"/>
        </w:rPr>
        <w:t xml:space="preserve"> de la séquence ; elle </w:t>
      </w:r>
      <w:r w:rsidR="008B5CE8" w:rsidRPr="00921C3A">
        <w:rPr>
          <w:rFonts w:ascii="Times New Roman" w:hAnsi="Times New Roman" w:cs="Times New Roman"/>
          <w:sz w:val="24"/>
          <w:szCs w:val="24"/>
        </w:rPr>
        <w:t xml:space="preserve">intervient </w:t>
      </w:r>
      <w:r w:rsidR="00053543">
        <w:rPr>
          <w:rFonts w:ascii="Times New Roman" w:hAnsi="Times New Roman" w:cs="Times New Roman"/>
          <w:sz w:val="24"/>
          <w:szCs w:val="24"/>
        </w:rPr>
        <w:t xml:space="preserve">habituellement </w:t>
      </w:r>
      <w:r w:rsidR="008B5CE8" w:rsidRPr="00921C3A">
        <w:rPr>
          <w:rFonts w:ascii="Times New Roman" w:hAnsi="Times New Roman" w:cs="Times New Roman"/>
          <w:sz w:val="24"/>
          <w:szCs w:val="24"/>
        </w:rPr>
        <w:t>au début d’un apprentissage</w:t>
      </w:r>
      <w:r w:rsidR="008510F8" w:rsidRPr="00921C3A">
        <w:rPr>
          <w:rFonts w:ascii="Times New Roman" w:hAnsi="Times New Roman" w:cs="Times New Roman"/>
          <w:sz w:val="24"/>
          <w:szCs w:val="24"/>
        </w:rPr>
        <w:t xml:space="preserve">, </w:t>
      </w:r>
      <w:r w:rsidR="008B5CE8" w:rsidRPr="00921C3A">
        <w:rPr>
          <w:rFonts w:ascii="Times New Roman" w:hAnsi="Times New Roman" w:cs="Times New Roman"/>
          <w:sz w:val="24"/>
          <w:szCs w:val="24"/>
        </w:rPr>
        <w:t>permet de repérer et d’identifier les difficultés rencontrées par l’élève afin d’y apporter des réponses pédagogiques adaptées</w:t>
      </w:r>
      <w:r w:rsidR="008B5CE8" w:rsidRPr="00921C3A">
        <w:rPr>
          <w:rFonts w:ascii="Times New Roman" w:eastAsia="Arial Unicode MS" w:hAnsi="Times New Roman" w:cs="Times New Roman"/>
          <w:sz w:val="24"/>
          <w:szCs w:val="24"/>
        </w:rPr>
        <w:t>.</w:t>
      </w:r>
    </w:p>
    <w:p w:rsidR="008B5CE8" w:rsidRPr="00921C3A" w:rsidRDefault="008B5CE8" w:rsidP="00A040DA">
      <w:pPr>
        <w:pStyle w:val="Sansinterligne"/>
        <w:spacing w:line="276" w:lineRule="auto"/>
        <w:jc w:val="both"/>
        <w:rPr>
          <w:rFonts w:ascii="Times New Roman" w:eastAsia="Arial Unicode MS" w:hAnsi="Times New Roman" w:cs="Times New Roman"/>
          <w:sz w:val="24"/>
          <w:szCs w:val="24"/>
        </w:rPr>
      </w:pPr>
    </w:p>
    <w:p w:rsidR="002C62F2" w:rsidRPr="00921C3A" w:rsidRDefault="008B5CE8" w:rsidP="00A040DA">
      <w:pPr>
        <w:pStyle w:val="Sansinterligne"/>
        <w:spacing w:line="276" w:lineRule="auto"/>
        <w:jc w:val="both"/>
        <w:rPr>
          <w:rFonts w:ascii="Times New Roman" w:eastAsia="Arial Unicode MS" w:hAnsi="Times New Roman" w:cs="Times New Roman"/>
          <w:sz w:val="24"/>
          <w:szCs w:val="24"/>
        </w:rPr>
      </w:pPr>
      <w:r w:rsidRPr="00921C3A">
        <w:rPr>
          <w:rFonts w:ascii="Times New Roman" w:eastAsia="Arial Unicode MS" w:hAnsi="Times New Roman" w:cs="Times New Roman"/>
          <w:b/>
          <w:sz w:val="24"/>
          <w:szCs w:val="24"/>
        </w:rPr>
        <w:t>Évaluation </w:t>
      </w:r>
      <w:r w:rsidR="00F723B8" w:rsidRPr="00921C3A">
        <w:rPr>
          <w:rFonts w:ascii="Times New Roman" w:eastAsia="Arial Unicode MS" w:hAnsi="Times New Roman" w:cs="Times New Roman"/>
          <w:b/>
          <w:sz w:val="24"/>
          <w:szCs w:val="24"/>
        </w:rPr>
        <w:t>formative</w:t>
      </w:r>
      <w:r w:rsidRPr="00921C3A">
        <w:rPr>
          <w:rFonts w:ascii="Times New Roman" w:eastAsia="Arial Unicode MS" w:hAnsi="Times New Roman" w:cs="Times New Roman"/>
          <w:b/>
          <w:sz w:val="24"/>
          <w:szCs w:val="24"/>
        </w:rPr>
        <w:t> </w:t>
      </w:r>
      <w:r w:rsidRPr="00921C3A">
        <w:rPr>
          <w:rFonts w:ascii="Times New Roman" w:eastAsia="Arial Unicode MS" w:hAnsi="Times New Roman" w:cs="Times New Roman"/>
          <w:sz w:val="24"/>
          <w:szCs w:val="24"/>
        </w:rPr>
        <w:t>:</w:t>
      </w:r>
      <w:r w:rsidR="007646A5" w:rsidRPr="00921C3A">
        <w:rPr>
          <w:rFonts w:ascii="Times New Roman" w:eastAsia="Arial Unicode MS" w:hAnsi="Times New Roman" w:cs="Times New Roman"/>
          <w:sz w:val="24"/>
          <w:szCs w:val="24"/>
        </w:rPr>
        <w:t xml:space="preserve"> </w:t>
      </w:r>
      <w:r w:rsidR="008510F8" w:rsidRPr="00921C3A">
        <w:rPr>
          <w:rFonts w:ascii="Times New Roman" w:hAnsi="Times New Roman" w:cs="Times New Roman"/>
          <w:sz w:val="24"/>
          <w:szCs w:val="24"/>
        </w:rPr>
        <w:t>intervient au cours d’un apprentissage ; permet à l’élève de prendre conscience de ses acquis et des difficultés rencontrées, et de découvrir les moyens de progresser</w:t>
      </w:r>
      <w:r w:rsidR="00837A76" w:rsidRPr="00921C3A">
        <w:rPr>
          <w:rFonts w:ascii="Times New Roman" w:hAnsi="Times New Roman" w:cs="Times New Roman"/>
          <w:sz w:val="24"/>
          <w:szCs w:val="24"/>
        </w:rPr>
        <w:t xml:space="preserve"> à partir de critères transparents et connus</w:t>
      </w:r>
      <w:r w:rsidR="00053543">
        <w:rPr>
          <w:rFonts w:ascii="Times New Roman" w:hAnsi="Times New Roman" w:cs="Times New Roman"/>
          <w:sz w:val="24"/>
          <w:szCs w:val="24"/>
        </w:rPr>
        <w:t xml:space="preserve"> de lui</w:t>
      </w:r>
      <w:r w:rsidR="008510F8" w:rsidRPr="00921C3A">
        <w:rPr>
          <w:rFonts w:ascii="Times New Roman" w:hAnsi="Times New Roman" w:cs="Times New Roman"/>
          <w:sz w:val="24"/>
          <w:szCs w:val="24"/>
        </w:rPr>
        <w:t xml:space="preserve"> ; </w:t>
      </w:r>
      <w:r w:rsidR="00837A76" w:rsidRPr="00921C3A">
        <w:rPr>
          <w:rFonts w:ascii="Times New Roman" w:hAnsi="Times New Roman" w:cs="Times New Roman"/>
          <w:sz w:val="24"/>
          <w:szCs w:val="24"/>
        </w:rPr>
        <w:t xml:space="preserve">elle </w:t>
      </w:r>
      <w:r w:rsidR="008510F8" w:rsidRPr="00921C3A">
        <w:rPr>
          <w:rFonts w:ascii="Times New Roman" w:hAnsi="Times New Roman" w:cs="Times New Roman"/>
          <w:sz w:val="24"/>
          <w:szCs w:val="24"/>
        </w:rPr>
        <w:t xml:space="preserve">permet à l’enseignant de </w:t>
      </w:r>
      <w:r w:rsidR="000D7D6A" w:rsidRPr="00921C3A">
        <w:rPr>
          <w:rFonts w:ascii="Times New Roman" w:eastAsia="Arial Unicode MS" w:hAnsi="Times New Roman" w:cs="Times New Roman"/>
          <w:sz w:val="24"/>
          <w:szCs w:val="24"/>
        </w:rPr>
        <w:t>réguler son action</w:t>
      </w:r>
      <w:r w:rsidR="008510F8" w:rsidRPr="00921C3A">
        <w:rPr>
          <w:rFonts w:ascii="Times New Roman" w:eastAsia="Arial Unicode MS" w:hAnsi="Times New Roman" w:cs="Times New Roman"/>
          <w:sz w:val="24"/>
          <w:szCs w:val="24"/>
        </w:rPr>
        <w:t xml:space="preserve"> afin que les élèves puissent mieux réussir l’évaluation sommative. </w:t>
      </w:r>
    </w:p>
    <w:p w:rsidR="008510F8" w:rsidRPr="00921C3A" w:rsidRDefault="008510F8" w:rsidP="00A040DA">
      <w:pPr>
        <w:pStyle w:val="Sansinterligne"/>
        <w:spacing w:line="276" w:lineRule="auto"/>
        <w:jc w:val="both"/>
        <w:rPr>
          <w:rFonts w:ascii="Times New Roman" w:eastAsia="Arial Unicode MS" w:hAnsi="Times New Roman" w:cs="Times New Roman"/>
          <w:sz w:val="24"/>
          <w:szCs w:val="24"/>
        </w:rPr>
      </w:pPr>
      <w:r w:rsidRPr="00921C3A">
        <w:rPr>
          <w:rFonts w:ascii="Times New Roman" w:eastAsia="Arial Unicode MS" w:hAnsi="Times New Roman" w:cs="Times New Roman"/>
          <w:sz w:val="24"/>
          <w:szCs w:val="24"/>
        </w:rPr>
        <w:lastRenderedPageBreak/>
        <w:t xml:space="preserve">L’auto-évaluation et l’inter-évaluation </w:t>
      </w:r>
      <w:r w:rsidR="002C62F2" w:rsidRPr="00921C3A">
        <w:rPr>
          <w:rFonts w:ascii="Times New Roman" w:eastAsia="Arial Unicode MS" w:hAnsi="Times New Roman" w:cs="Times New Roman"/>
          <w:sz w:val="24"/>
          <w:szCs w:val="24"/>
        </w:rPr>
        <w:t xml:space="preserve">s’inscrivent </w:t>
      </w:r>
      <w:r w:rsidR="00837A76" w:rsidRPr="00921C3A">
        <w:rPr>
          <w:rFonts w:ascii="Times New Roman" w:eastAsia="Arial Unicode MS" w:hAnsi="Times New Roman" w:cs="Times New Roman"/>
          <w:sz w:val="24"/>
          <w:szCs w:val="24"/>
        </w:rPr>
        <w:t xml:space="preserve">aussi </w:t>
      </w:r>
      <w:r w:rsidR="002C62F2" w:rsidRPr="00921C3A">
        <w:rPr>
          <w:rFonts w:ascii="Times New Roman" w:eastAsia="Arial Unicode MS" w:hAnsi="Times New Roman" w:cs="Times New Roman"/>
          <w:sz w:val="24"/>
          <w:szCs w:val="24"/>
        </w:rPr>
        <w:t>dans le processus d’apprentissage</w:t>
      </w:r>
      <w:r w:rsidRPr="00921C3A">
        <w:rPr>
          <w:rFonts w:ascii="Times New Roman" w:eastAsia="Arial Unicode MS" w:hAnsi="Times New Roman" w:cs="Times New Roman"/>
          <w:sz w:val="24"/>
          <w:szCs w:val="24"/>
        </w:rPr>
        <w:t>.</w:t>
      </w:r>
      <w:r w:rsidR="00324833" w:rsidRPr="00921C3A">
        <w:rPr>
          <w:rFonts w:ascii="Times New Roman" w:eastAsia="Arial Unicode MS" w:hAnsi="Times New Roman" w:cs="Times New Roman"/>
          <w:sz w:val="24"/>
          <w:szCs w:val="24"/>
        </w:rPr>
        <w:t xml:space="preserve"> Elles s’appuient également sur les descripteurs des capacités du CECRL, permettent aux élèves  de repérer les points forts et/ou les faiblesses dans les activités langagières entraînées tout en s’appropriant les critères d’évaluation.</w:t>
      </w:r>
    </w:p>
    <w:p w:rsidR="008510F8" w:rsidRPr="00921C3A" w:rsidRDefault="008510F8" w:rsidP="00A040DA">
      <w:pPr>
        <w:pStyle w:val="Sansinterligne"/>
        <w:spacing w:line="276" w:lineRule="auto"/>
        <w:jc w:val="both"/>
        <w:rPr>
          <w:rFonts w:ascii="Times New Roman" w:eastAsia="Arial Unicode MS" w:hAnsi="Times New Roman" w:cs="Times New Roman"/>
          <w:sz w:val="24"/>
          <w:szCs w:val="24"/>
        </w:rPr>
      </w:pPr>
    </w:p>
    <w:p w:rsidR="00CF6919" w:rsidRPr="00386131" w:rsidRDefault="008510F8" w:rsidP="00A040DA">
      <w:pPr>
        <w:pStyle w:val="Sansinterligne"/>
        <w:spacing w:line="276" w:lineRule="auto"/>
        <w:jc w:val="both"/>
        <w:rPr>
          <w:rFonts w:ascii="Times New Roman" w:eastAsia="Arial Unicode MS" w:hAnsi="Times New Roman" w:cs="Times New Roman"/>
          <w:sz w:val="24"/>
          <w:szCs w:val="24"/>
        </w:rPr>
      </w:pPr>
      <w:r w:rsidRPr="00386131">
        <w:rPr>
          <w:rFonts w:ascii="Times New Roman" w:eastAsia="Arial Unicode MS" w:hAnsi="Times New Roman" w:cs="Times New Roman"/>
          <w:b/>
          <w:sz w:val="24"/>
          <w:szCs w:val="24"/>
        </w:rPr>
        <w:t>Évaluation </w:t>
      </w:r>
      <w:r w:rsidR="00F723B8" w:rsidRPr="00386131">
        <w:rPr>
          <w:rFonts w:ascii="Times New Roman" w:eastAsia="Arial Unicode MS" w:hAnsi="Times New Roman" w:cs="Times New Roman"/>
          <w:b/>
          <w:sz w:val="24"/>
          <w:szCs w:val="24"/>
        </w:rPr>
        <w:t>sommative</w:t>
      </w:r>
      <w:r w:rsidRPr="00386131">
        <w:rPr>
          <w:rFonts w:ascii="Times New Roman" w:eastAsia="Arial Unicode MS" w:hAnsi="Times New Roman" w:cs="Times New Roman"/>
          <w:b/>
          <w:sz w:val="24"/>
          <w:szCs w:val="24"/>
        </w:rPr>
        <w:t> </w:t>
      </w:r>
      <w:r w:rsidRPr="00386131">
        <w:rPr>
          <w:rFonts w:ascii="Times New Roman" w:eastAsia="Arial Unicode MS" w:hAnsi="Times New Roman" w:cs="Times New Roman"/>
          <w:sz w:val="24"/>
          <w:szCs w:val="24"/>
        </w:rPr>
        <w:t>intervient</w:t>
      </w:r>
      <w:r w:rsidRPr="00386131">
        <w:rPr>
          <w:rFonts w:ascii="Times New Roman" w:hAnsi="Times New Roman" w:cs="Times New Roman"/>
          <w:sz w:val="24"/>
          <w:szCs w:val="24"/>
        </w:rPr>
        <w:t xml:space="preserve"> au terme d’un processus d’apprentissage afin de mesurer les acquis de l’élève. </w:t>
      </w:r>
      <w:r w:rsidR="00837A76" w:rsidRPr="00386131">
        <w:rPr>
          <w:rFonts w:ascii="Times New Roman" w:hAnsi="Times New Roman" w:cs="Times New Roman"/>
          <w:sz w:val="24"/>
          <w:szCs w:val="24"/>
        </w:rPr>
        <w:t>Elle é</w:t>
      </w:r>
      <w:r w:rsidR="003A3A70" w:rsidRPr="00386131">
        <w:rPr>
          <w:rFonts w:ascii="Times New Roman" w:eastAsia="Arial Unicode MS" w:hAnsi="Times New Roman" w:cs="Times New Roman"/>
          <w:sz w:val="24"/>
          <w:szCs w:val="24"/>
        </w:rPr>
        <w:t xml:space="preserve">value </w:t>
      </w:r>
      <w:r w:rsidR="00594030" w:rsidRPr="00386131">
        <w:rPr>
          <w:rFonts w:ascii="Times New Roman" w:eastAsia="Arial Unicode MS" w:hAnsi="Times New Roman" w:cs="Times New Roman"/>
          <w:sz w:val="24"/>
          <w:szCs w:val="24"/>
        </w:rPr>
        <w:t xml:space="preserve">positivement ce que l’élève est capable de faire dans </w:t>
      </w:r>
      <w:r w:rsidR="003A3A70" w:rsidRPr="00386131">
        <w:rPr>
          <w:rFonts w:ascii="Times New Roman" w:eastAsia="Arial Unicode MS" w:hAnsi="Times New Roman" w:cs="Times New Roman"/>
          <w:sz w:val="24"/>
          <w:szCs w:val="24"/>
        </w:rPr>
        <w:t>l’activité langagière dominante entraînée</w:t>
      </w:r>
      <w:r w:rsidR="007646A5" w:rsidRPr="00386131">
        <w:rPr>
          <w:rFonts w:ascii="Times New Roman" w:eastAsia="Arial Unicode MS" w:hAnsi="Times New Roman" w:cs="Times New Roman"/>
          <w:sz w:val="24"/>
          <w:szCs w:val="24"/>
        </w:rPr>
        <w:t>.</w:t>
      </w:r>
      <w:r w:rsidR="003A3A70" w:rsidRPr="00386131">
        <w:rPr>
          <w:rFonts w:ascii="Times New Roman" w:eastAsia="Arial Unicode MS" w:hAnsi="Times New Roman" w:cs="Times New Roman"/>
          <w:sz w:val="24"/>
          <w:szCs w:val="24"/>
        </w:rPr>
        <w:t xml:space="preserve"> </w:t>
      </w:r>
      <w:r w:rsidR="00337188" w:rsidRPr="00386131">
        <w:rPr>
          <w:rFonts w:ascii="Times New Roman" w:hAnsi="Times New Roman" w:cs="Times New Roman"/>
          <w:sz w:val="24"/>
          <w:szCs w:val="24"/>
        </w:rPr>
        <w:t>L’évaluation sommative doit permettre  à l’élève d’opérer des transferts de ce qu’il a appris, de faire preuve d’une autonomie linguistique.</w:t>
      </w:r>
      <w:r w:rsidR="00767FFD" w:rsidRPr="00386131">
        <w:rPr>
          <w:rFonts w:ascii="Times New Roman" w:eastAsia="Arial Unicode MS" w:hAnsi="Times New Roman" w:cs="Times New Roman"/>
          <w:sz w:val="24"/>
          <w:szCs w:val="24"/>
        </w:rPr>
        <w:t xml:space="preserve"> L’évaluation sommative</w:t>
      </w:r>
      <w:r w:rsidR="00552DBC">
        <w:rPr>
          <w:rFonts w:ascii="Times New Roman" w:eastAsia="Arial Unicode MS" w:hAnsi="Times New Roman" w:cs="Times New Roman"/>
          <w:sz w:val="24"/>
          <w:szCs w:val="24"/>
        </w:rPr>
        <w:t xml:space="preserve">, </w:t>
      </w:r>
      <w:r w:rsidR="00552DBC" w:rsidRPr="00386131">
        <w:rPr>
          <w:rFonts w:ascii="Times New Roman" w:eastAsia="Arial Unicode MS" w:hAnsi="Times New Roman" w:cs="Times New Roman"/>
          <w:sz w:val="24"/>
          <w:szCs w:val="24"/>
        </w:rPr>
        <w:t>dans les activités de réception</w:t>
      </w:r>
      <w:r w:rsidR="00552DBC">
        <w:rPr>
          <w:rFonts w:ascii="Times New Roman" w:eastAsia="Arial Unicode MS" w:hAnsi="Times New Roman" w:cs="Times New Roman"/>
          <w:sz w:val="24"/>
          <w:szCs w:val="24"/>
        </w:rPr>
        <w:t xml:space="preserve">, </w:t>
      </w:r>
      <w:r w:rsidR="00552DBC" w:rsidRPr="00386131">
        <w:rPr>
          <w:rFonts w:ascii="Times New Roman" w:eastAsia="Arial Unicode MS" w:hAnsi="Times New Roman" w:cs="Times New Roman"/>
          <w:sz w:val="24"/>
          <w:szCs w:val="24"/>
        </w:rPr>
        <w:t xml:space="preserve"> </w:t>
      </w:r>
      <w:r w:rsidR="00767FFD" w:rsidRPr="00386131">
        <w:rPr>
          <w:rFonts w:ascii="Times New Roman" w:eastAsia="Arial Unicode MS" w:hAnsi="Times New Roman" w:cs="Times New Roman"/>
          <w:sz w:val="24"/>
          <w:szCs w:val="24"/>
        </w:rPr>
        <w:t>n’es</w:t>
      </w:r>
      <w:r w:rsidR="00337188" w:rsidRPr="00386131">
        <w:rPr>
          <w:rFonts w:ascii="Times New Roman" w:eastAsia="Arial Unicode MS" w:hAnsi="Times New Roman" w:cs="Times New Roman"/>
          <w:sz w:val="24"/>
          <w:szCs w:val="24"/>
        </w:rPr>
        <w:t>t</w:t>
      </w:r>
      <w:r w:rsidR="00767FFD" w:rsidRPr="00386131">
        <w:rPr>
          <w:rFonts w:ascii="Times New Roman" w:eastAsia="Arial Unicode MS" w:hAnsi="Times New Roman" w:cs="Times New Roman"/>
          <w:sz w:val="24"/>
          <w:szCs w:val="24"/>
        </w:rPr>
        <w:t xml:space="preserve"> pas </w:t>
      </w:r>
      <w:r w:rsidR="00552DBC">
        <w:rPr>
          <w:rFonts w:ascii="Times New Roman" w:eastAsia="Arial Unicode MS" w:hAnsi="Times New Roman" w:cs="Times New Roman"/>
          <w:sz w:val="24"/>
          <w:szCs w:val="24"/>
        </w:rPr>
        <w:t>forcément</w:t>
      </w:r>
      <w:r w:rsidR="00767FFD" w:rsidRPr="00386131">
        <w:rPr>
          <w:rFonts w:ascii="Times New Roman" w:eastAsia="Arial Unicode MS" w:hAnsi="Times New Roman" w:cs="Times New Roman"/>
          <w:sz w:val="24"/>
          <w:szCs w:val="24"/>
        </w:rPr>
        <w:t xml:space="preserve"> une tâche</w:t>
      </w:r>
      <w:r w:rsidR="00770FA0">
        <w:rPr>
          <w:rFonts w:ascii="Times New Roman" w:eastAsia="Arial Unicode MS" w:hAnsi="Times New Roman" w:cs="Times New Roman"/>
          <w:sz w:val="24"/>
          <w:szCs w:val="24"/>
        </w:rPr>
        <w:t xml:space="preserve"> actionnelle</w:t>
      </w:r>
      <w:r w:rsidR="00767FFD" w:rsidRPr="00386131">
        <w:rPr>
          <w:rFonts w:ascii="Times New Roman" w:eastAsia="Arial Unicode MS" w:hAnsi="Times New Roman" w:cs="Times New Roman"/>
          <w:sz w:val="24"/>
          <w:szCs w:val="24"/>
        </w:rPr>
        <w:t>.</w:t>
      </w:r>
      <w:r w:rsidR="00CF6919" w:rsidRPr="00386131">
        <w:rPr>
          <w:rFonts w:ascii="Times New Roman" w:eastAsia="Arial Unicode MS" w:hAnsi="Times New Roman" w:cs="Times New Roman"/>
          <w:sz w:val="24"/>
          <w:szCs w:val="24"/>
        </w:rPr>
        <w:t xml:space="preserve"> </w:t>
      </w:r>
      <w:r w:rsidR="00386131" w:rsidRPr="00386131">
        <w:rPr>
          <w:rFonts w:ascii="Times New Roman" w:hAnsi="Times New Roman" w:cs="Times New Roman"/>
          <w:sz w:val="24"/>
          <w:szCs w:val="24"/>
        </w:rPr>
        <w:t>Une évaluation sommative ne doit pas être vue comme un aboutissement, mais comme une étape dans un apprentissage qui doit se faire tout au long de l’année</w:t>
      </w:r>
      <w:r w:rsidR="00D0362A">
        <w:rPr>
          <w:rFonts w:ascii="Times New Roman" w:hAnsi="Times New Roman" w:cs="Times New Roman"/>
          <w:sz w:val="24"/>
          <w:szCs w:val="24"/>
        </w:rPr>
        <w:t>.</w:t>
      </w:r>
    </w:p>
    <w:p w:rsidR="00627D7C" w:rsidRDefault="00627D7C" w:rsidP="00A040DA">
      <w:pPr>
        <w:pStyle w:val="Sansinterligne"/>
        <w:spacing w:line="276" w:lineRule="auto"/>
        <w:jc w:val="both"/>
        <w:rPr>
          <w:rFonts w:ascii="Times New Roman" w:hAnsi="Times New Roman" w:cs="Times New Roman"/>
          <w:sz w:val="24"/>
          <w:szCs w:val="24"/>
        </w:rPr>
      </w:pPr>
      <w:r w:rsidRPr="00770FA0">
        <w:rPr>
          <w:rFonts w:ascii="Times New Roman" w:hAnsi="Times New Roman" w:cs="Times New Roman"/>
          <w:color w:val="000000"/>
          <w:sz w:val="24"/>
          <w:szCs w:val="24"/>
          <w:lang w:eastAsia="fr-FR"/>
        </w:rPr>
        <w:t xml:space="preserve">Toute évaluation </w:t>
      </w:r>
      <w:r w:rsidR="009055E8">
        <w:rPr>
          <w:rFonts w:ascii="Times New Roman" w:hAnsi="Times New Roman" w:cs="Times New Roman"/>
          <w:color w:val="000000"/>
          <w:sz w:val="24"/>
          <w:szCs w:val="24"/>
          <w:lang w:eastAsia="fr-FR"/>
        </w:rPr>
        <w:t>notée</w:t>
      </w:r>
      <w:r w:rsidRPr="00770FA0">
        <w:rPr>
          <w:rFonts w:ascii="Times New Roman" w:hAnsi="Times New Roman" w:cs="Times New Roman"/>
          <w:color w:val="000000"/>
          <w:sz w:val="24"/>
          <w:szCs w:val="24"/>
          <w:lang w:eastAsia="fr-FR"/>
        </w:rPr>
        <w:t xml:space="preserve"> </w:t>
      </w:r>
      <w:r w:rsidR="00770FA0">
        <w:rPr>
          <w:rFonts w:ascii="Times New Roman" w:hAnsi="Times New Roman" w:cs="Times New Roman"/>
          <w:color w:val="000000"/>
          <w:sz w:val="24"/>
          <w:szCs w:val="24"/>
          <w:lang w:eastAsia="fr-FR"/>
        </w:rPr>
        <w:t xml:space="preserve">doit être graduée </w:t>
      </w:r>
      <w:r w:rsidRPr="00770FA0">
        <w:rPr>
          <w:rFonts w:ascii="Times New Roman" w:hAnsi="Times New Roman" w:cs="Times New Roman"/>
          <w:color w:val="000000"/>
          <w:sz w:val="24"/>
          <w:szCs w:val="24"/>
          <w:lang w:eastAsia="fr-FR"/>
        </w:rPr>
        <w:t xml:space="preserve">pour que </w:t>
      </w:r>
      <w:r w:rsidR="00770FA0">
        <w:rPr>
          <w:rFonts w:ascii="Times New Roman" w:hAnsi="Times New Roman" w:cs="Times New Roman"/>
          <w:color w:val="000000"/>
          <w:sz w:val="24"/>
          <w:szCs w:val="24"/>
          <w:lang w:eastAsia="fr-FR"/>
        </w:rPr>
        <w:t>l’</w:t>
      </w:r>
      <w:r w:rsidRPr="00770FA0">
        <w:rPr>
          <w:rFonts w:ascii="Times New Roman" w:hAnsi="Times New Roman" w:cs="Times New Roman"/>
          <w:color w:val="000000"/>
          <w:sz w:val="24"/>
          <w:szCs w:val="24"/>
          <w:lang w:eastAsia="fr-FR"/>
        </w:rPr>
        <w:t>élève réalis</w:t>
      </w:r>
      <w:r w:rsidR="00770FA0">
        <w:rPr>
          <w:rFonts w:ascii="Times New Roman" w:hAnsi="Times New Roman" w:cs="Times New Roman"/>
          <w:color w:val="000000"/>
          <w:sz w:val="24"/>
          <w:szCs w:val="24"/>
          <w:lang w:eastAsia="fr-FR"/>
        </w:rPr>
        <w:t>ant</w:t>
      </w:r>
      <w:r w:rsidRPr="00770FA0">
        <w:rPr>
          <w:rFonts w:ascii="Times New Roman" w:hAnsi="Times New Roman" w:cs="Times New Roman"/>
          <w:color w:val="000000"/>
          <w:sz w:val="24"/>
          <w:szCs w:val="24"/>
          <w:lang w:eastAsia="fr-FR"/>
        </w:rPr>
        <w:t xml:space="preserve"> au moins une partie du travail</w:t>
      </w:r>
      <w:r w:rsidR="00770FA0">
        <w:rPr>
          <w:rFonts w:ascii="Times New Roman" w:hAnsi="Times New Roman" w:cs="Times New Roman"/>
          <w:color w:val="000000"/>
          <w:sz w:val="24"/>
          <w:szCs w:val="24"/>
          <w:lang w:eastAsia="fr-FR"/>
        </w:rPr>
        <w:t xml:space="preserve"> demandé </w:t>
      </w:r>
      <w:r w:rsidR="00770FA0">
        <w:rPr>
          <w:rFonts w:ascii="Times New Roman" w:hAnsi="Times New Roman" w:cs="Times New Roman"/>
          <w:sz w:val="24"/>
          <w:szCs w:val="24"/>
        </w:rPr>
        <w:t>soit évalué positivement</w:t>
      </w:r>
      <w:r w:rsidRPr="00770FA0">
        <w:rPr>
          <w:rFonts w:ascii="Times New Roman" w:hAnsi="Times New Roman" w:cs="Times New Roman"/>
          <w:color w:val="000000"/>
          <w:sz w:val="24"/>
          <w:szCs w:val="24"/>
          <w:lang w:eastAsia="fr-FR"/>
        </w:rPr>
        <w:t>.</w:t>
      </w:r>
      <w:r w:rsidRPr="00770FA0">
        <w:rPr>
          <w:rFonts w:ascii="Times New Roman" w:hAnsi="Times New Roman" w:cs="Times New Roman"/>
          <w:b/>
          <w:color w:val="000000"/>
          <w:sz w:val="24"/>
          <w:szCs w:val="24"/>
          <w:lang w:eastAsia="fr-FR"/>
        </w:rPr>
        <w:t xml:space="preserve"> </w:t>
      </w:r>
      <w:r w:rsidR="00D0362A" w:rsidRPr="00770FA0">
        <w:rPr>
          <w:rFonts w:ascii="Times New Roman" w:hAnsi="Times New Roman" w:cs="Times New Roman"/>
          <w:sz w:val="24"/>
          <w:szCs w:val="24"/>
        </w:rPr>
        <w:t>Il ne saurait être question de « sanctionner » un élève  qui n’a pas atteint le niveau visé.</w:t>
      </w:r>
      <w:r w:rsidR="00770FA0">
        <w:rPr>
          <w:rFonts w:ascii="Times New Roman" w:hAnsi="Times New Roman" w:cs="Times New Roman"/>
          <w:sz w:val="24"/>
          <w:szCs w:val="24"/>
        </w:rPr>
        <w:t xml:space="preserve"> </w:t>
      </w:r>
      <w:r w:rsidR="00D0362A" w:rsidRPr="00770FA0">
        <w:rPr>
          <w:rFonts w:ascii="Times New Roman" w:hAnsi="Times New Roman" w:cs="Times New Roman"/>
          <w:sz w:val="24"/>
          <w:szCs w:val="24"/>
        </w:rPr>
        <w:t xml:space="preserve">La construction d’une grille d’évaluation se fait en </w:t>
      </w:r>
      <w:r w:rsidR="00F45596" w:rsidRPr="00770FA0">
        <w:rPr>
          <w:rFonts w:ascii="Times New Roman" w:hAnsi="Times New Roman" w:cs="Times New Roman"/>
          <w:sz w:val="24"/>
          <w:szCs w:val="24"/>
        </w:rPr>
        <w:t>plusieurs</w:t>
      </w:r>
      <w:r w:rsidR="00D0362A" w:rsidRPr="00F45596">
        <w:rPr>
          <w:rFonts w:ascii="Times New Roman" w:hAnsi="Times New Roman" w:cs="Times New Roman"/>
          <w:sz w:val="24"/>
          <w:szCs w:val="24"/>
        </w:rPr>
        <w:t xml:space="preserve"> étapes : </w:t>
      </w:r>
      <w:r w:rsidR="00D0362A" w:rsidRPr="00F45596">
        <w:rPr>
          <w:rFonts w:ascii="Times New Roman" w:hAnsi="Times New Roman" w:cs="Times New Roman"/>
          <w:sz w:val="24"/>
          <w:szCs w:val="24"/>
        </w:rPr>
        <w:br/>
        <w:t>partir de</w:t>
      </w:r>
      <w:r w:rsidR="00F45596" w:rsidRPr="00F45596">
        <w:rPr>
          <w:rFonts w:ascii="Times New Roman" w:hAnsi="Times New Roman" w:cs="Times New Roman"/>
          <w:sz w:val="24"/>
          <w:szCs w:val="24"/>
        </w:rPr>
        <w:t>s</w:t>
      </w:r>
      <w:r w:rsidR="00D0362A" w:rsidRPr="00F45596">
        <w:rPr>
          <w:rFonts w:ascii="Times New Roman" w:hAnsi="Times New Roman" w:cs="Times New Roman"/>
          <w:sz w:val="24"/>
          <w:szCs w:val="24"/>
        </w:rPr>
        <w:t xml:space="preserve"> descripteurs </w:t>
      </w:r>
      <w:r w:rsidR="00F45596" w:rsidRPr="00F45596">
        <w:rPr>
          <w:rFonts w:ascii="Times New Roman" w:hAnsi="Times New Roman" w:cs="Times New Roman"/>
          <w:sz w:val="24"/>
          <w:szCs w:val="24"/>
        </w:rPr>
        <w:t xml:space="preserve">correspondant  à  </w:t>
      </w:r>
      <w:r w:rsidR="00D0362A" w:rsidRPr="00F45596">
        <w:rPr>
          <w:rFonts w:ascii="Times New Roman" w:hAnsi="Times New Roman" w:cs="Times New Roman"/>
          <w:sz w:val="24"/>
          <w:szCs w:val="24"/>
        </w:rPr>
        <w:t xml:space="preserve"> l’activité dominante évaluée</w:t>
      </w:r>
      <w:r w:rsidR="00F45596" w:rsidRPr="00F45596">
        <w:rPr>
          <w:rFonts w:ascii="Times New Roman" w:hAnsi="Times New Roman" w:cs="Times New Roman"/>
          <w:sz w:val="24"/>
          <w:szCs w:val="24"/>
        </w:rPr>
        <w:t xml:space="preserve"> et  corrélés à des niveaux différents (A1, A2, B1, etc.)</w:t>
      </w:r>
      <w:r w:rsidR="00D0362A" w:rsidRPr="00F45596">
        <w:rPr>
          <w:rFonts w:ascii="Times New Roman" w:hAnsi="Times New Roman" w:cs="Times New Roman"/>
          <w:sz w:val="24"/>
          <w:szCs w:val="24"/>
        </w:rPr>
        <w:t xml:space="preserve">, </w:t>
      </w:r>
      <w:r w:rsidR="009055E8">
        <w:rPr>
          <w:rFonts w:ascii="Times New Roman" w:hAnsi="Times New Roman" w:cs="Times New Roman"/>
          <w:sz w:val="24"/>
          <w:szCs w:val="24"/>
        </w:rPr>
        <w:t xml:space="preserve">puis </w:t>
      </w:r>
      <w:r w:rsidR="00D0362A" w:rsidRPr="00F45596">
        <w:rPr>
          <w:rFonts w:ascii="Times New Roman" w:hAnsi="Times New Roman" w:cs="Times New Roman"/>
          <w:sz w:val="24"/>
          <w:szCs w:val="24"/>
        </w:rPr>
        <w:t>définir les critères</w:t>
      </w:r>
      <w:r w:rsidR="00F45596" w:rsidRPr="00F45596">
        <w:rPr>
          <w:rFonts w:ascii="Times New Roman" w:hAnsi="Times New Roman" w:cs="Times New Roman"/>
          <w:sz w:val="24"/>
          <w:szCs w:val="24"/>
        </w:rPr>
        <w:t xml:space="preserve"> de réussite de la t</w:t>
      </w:r>
      <w:r w:rsidR="00F45596">
        <w:rPr>
          <w:rFonts w:ascii="Times New Roman" w:hAnsi="Times New Roman" w:cs="Times New Roman"/>
          <w:sz w:val="24"/>
          <w:szCs w:val="24"/>
        </w:rPr>
        <w:t xml:space="preserve">âche </w:t>
      </w:r>
      <w:r w:rsidR="00F45596" w:rsidRPr="00627D7C">
        <w:rPr>
          <w:rFonts w:ascii="Times New Roman" w:hAnsi="Times New Roman" w:cs="Times New Roman"/>
          <w:sz w:val="24"/>
          <w:szCs w:val="24"/>
        </w:rPr>
        <w:t>(par exemple en production écrite : réalisation de la tâche, cohérence du discours, correction de la langue, richesse de la langue</w:t>
      </w:r>
      <w:r w:rsidR="00770FA0">
        <w:rPr>
          <w:rFonts w:ascii="Times New Roman" w:hAnsi="Times New Roman" w:cs="Times New Roman"/>
          <w:sz w:val="24"/>
          <w:szCs w:val="24"/>
        </w:rPr>
        <w:t>)</w:t>
      </w:r>
      <w:r w:rsidRPr="00627D7C">
        <w:rPr>
          <w:rFonts w:ascii="Times New Roman" w:hAnsi="Times New Roman" w:cs="Times New Roman"/>
          <w:sz w:val="24"/>
          <w:szCs w:val="24"/>
        </w:rPr>
        <w:t xml:space="preserve"> </w:t>
      </w:r>
    </w:p>
    <w:p w:rsidR="00627D7C" w:rsidRPr="00A040DA" w:rsidRDefault="00A910F9" w:rsidP="00A040DA">
      <w:pPr>
        <w:pStyle w:val="Sansinterligne"/>
        <w:spacing w:line="276" w:lineRule="auto"/>
        <w:jc w:val="both"/>
        <w:rPr>
          <w:rFonts w:ascii="Times New Roman" w:eastAsia="Arial Unicode MS" w:hAnsi="Times New Roman" w:cs="Times New Roman"/>
          <w:sz w:val="24"/>
          <w:szCs w:val="24"/>
        </w:rPr>
      </w:pPr>
      <w:hyperlink r:id="rId9" w:history="1">
        <w:r w:rsidR="00770FA0" w:rsidRPr="00921C3A">
          <w:rPr>
            <w:rStyle w:val="Lienhypertexte"/>
            <w:rFonts w:ascii="Times New Roman" w:eastAsia="Arial Unicode MS" w:hAnsi="Times New Roman" w:cs="Times New Roman"/>
            <w:sz w:val="24"/>
            <w:szCs w:val="24"/>
          </w:rPr>
          <w:t>http://media.education.gouv.fr/file/45/2/4452.pdf</w:t>
        </w:r>
      </w:hyperlink>
    </w:p>
    <w:p w:rsidR="00D0362A" w:rsidRPr="00F45596" w:rsidRDefault="00A910F9" w:rsidP="00A040DA">
      <w:pPr>
        <w:pStyle w:val="Sansinterligne"/>
        <w:spacing w:line="276" w:lineRule="auto"/>
        <w:jc w:val="both"/>
        <w:rPr>
          <w:rFonts w:ascii="Times New Roman" w:eastAsia="Arial Unicode MS" w:hAnsi="Times New Roman" w:cs="Times New Roman"/>
          <w:b/>
          <w:sz w:val="24"/>
          <w:szCs w:val="24"/>
        </w:rPr>
      </w:pPr>
      <w:hyperlink r:id="rId10" w:history="1">
        <w:r w:rsidR="00627D7C" w:rsidRPr="00627D7C">
          <w:rPr>
            <w:rStyle w:val="Lienhypertexte"/>
            <w:rFonts w:ascii="Times New Roman" w:eastAsia="Arial Unicode MS" w:hAnsi="Times New Roman" w:cs="Times New Roman"/>
            <w:sz w:val="24"/>
            <w:szCs w:val="24"/>
          </w:rPr>
          <w:t>http://cache.media.education.gouv.fr/file/43/17/1/fiches_evaluation_200171.pdf</w:t>
        </w:r>
      </w:hyperlink>
      <w:r w:rsidR="00627D7C" w:rsidRPr="00627D7C">
        <w:rPr>
          <w:rFonts w:ascii="Times New Roman" w:hAnsi="Times New Roman" w:cs="Times New Roman"/>
          <w:sz w:val="24"/>
          <w:szCs w:val="24"/>
        </w:rPr>
        <w:t>)</w:t>
      </w:r>
      <w:r w:rsidR="00F45596" w:rsidRPr="00627D7C">
        <w:rPr>
          <w:rFonts w:ascii="Times New Roman" w:hAnsi="Times New Roman" w:cs="Times New Roman"/>
          <w:sz w:val="24"/>
          <w:szCs w:val="24"/>
        </w:rPr>
        <w:t xml:space="preserve">   </w:t>
      </w:r>
      <w:r w:rsidR="00D0362A" w:rsidRPr="00627D7C">
        <w:rPr>
          <w:rFonts w:ascii="Times New Roman" w:eastAsia="Arial Unicode MS" w:hAnsi="Times New Roman" w:cs="Times New Roman"/>
          <w:b/>
          <w:sz w:val="24"/>
          <w:szCs w:val="24"/>
        </w:rPr>
        <w:br/>
      </w:r>
    </w:p>
    <w:p w:rsidR="00767FFD" w:rsidRDefault="00767FFD" w:rsidP="00A040DA">
      <w:pPr>
        <w:pStyle w:val="Sansinterligne"/>
        <w:spacing w:line="276" w:lineRule="auto"/>
        <w:jc w:val="both"/>
        <w:rPr>
          <w:rFonts w:ascii="Times New Roman" w:eastAsia="Arial Unicode MS" w:hAnsi="Times New Roman" w:cs="Times New Roman"/>
          <w:sz w:val="24"/>
          <w:szCs w:val="24"/>
        </w:rPr>
      </w:pPr>
      <w:r w:rsidRPr="00921C3A">
        <w:rPr>
          <w:rFonts w:ascii="Times New Roman" w:eastAsia="Arial Unicode MS" w:hAnsi="Times New Roman" w:cs="Times New Roman"/>
          <w:b/>
          <w:sz w:val="24"/>
          <w:szCs w:val="24"/>
        </w:rPr>
        <w:t>Noter</w:t>
      </w:r>
      <w:r w:rsidRPr="00921C3A">
        <w:rPr>
          <w:rFonts w:ascii="Times New Roman" w:eastAsia="Arial Unicode MS" w:hAnsi="Times New Roman" w:cs="Times New Roman"/>
          <w:sz w:val="24"/>
          <w:szCs w:val="24"/>
        </w:rPr>
        <w:t> : évaluer et noter sont deux activités différentes. L</w:t>
      </w:r>
      <w:r w:rsidRPr="00921C3A">
        <w:rPr>
          <w:rFonts w:ascii="Times New Roman" w:hAnsi="Times New Roman" w:cs="Times New Roman"/>
          <w:sz w:val="24"/>
          <w:szCs w:val="24"/>
        </w:rPr>
        <w:t>a notation n’est qu’un instrument de mesure, au même titre que des pourcentages ou une échelle de lettres. Mais, pour avoir du sens, elle doit être rapportée à des objectifs et des critères. Dans cette perspective, l’évaluation sommative doit être à la fois analytique et positive.</w:t>
      </w:r>
      <w:r w:rsidRPr="00921C3A">
        <w:rPr>
          <w:rFonts w:ascii="Times New Roman" w:eastAsia="Arial Unicode MS" w:hAnsi="Times New Roman" w:cs="Times New Roman"/>
          <w:sz w:val="24"/>
          <w:szCs w:val="24"/>
        </w:rPr>
        <w:t xml:space="preserve"> </w:t>
      </w:r>
      <w:r w:rsidR="00053543">
        <w:rPr>
          <w:rFonts w:ascii="Times New Roman" w:eastAsia="Arial Unicode MS" w:hAnsi="Times New Roman" w:cs="Times New Roman"/>
          <w:sz w:val="24"/>
          <w:szCs w:val="24"/>
        </w:rPr>
        <w:t>Des expériences sont menées en collège pour évaluer par compétences et sans note.</w:t>
      </w:r>
    </w:p>
    <w:p w:rsidR="00E7606F" w:rsidRPr="00921C3A" w:rsidRDefault="00E7606F" w:rsidP="00A040DA">
      <w:pPr>
        <w:pStyle w:val="Sansinterligne"/>
        <w:spacing w:line="276" w:lineRule="auto"/>
        <w:jc w:val="both"/>
        <w:rPr>
          <w:rFonts w:ascii="Times New Roman" w:eastAsia="Arial Unicode MS" w:hAnsi="Times New Roman" w:cs="Times New Roman"/>
          <w:sz w:val="24"/>
          <w:szCs w:val="24"/>
        </w:rPr>
      </w:pPr>
    </w:p>
    <w:p w:rsidR="00BA3CEA" w:rsidRPr="00921C3A" w:rsidRDefault="00870259" w:rsidP="00A040DA">
      <w:pPr>
        <w:pStyle w:val="Sansinterligne"/>
        <w:spacing w:line="276" w:lineRule="auto"/>
        <w:jc w:val="both"/>
        <w:rPr>
          <w:rFonts w:ascii="Times New Roman" w:hAnsi="Times New Roman" w:cs="Times New Roman"/>
          <w:sz w:val="24"/>
          <w:szCs w:val="24"/>
        </w:rPr>
      </w:pPr>
      <w:r w:rsidRPr="00921C3A">
        <w:rPr>
          <w:rFonts w:ascii="Times New Roman" w:eastAsia="Arial Unicode MS" w:hAnsi="Times New Roman" w:cs="Times New Roman"/>
          <w:b/>
          <w:sz w:val="24"/>
          <w:szCs w:val="24"/>
        </w:rPr>
        <w:t>Pédagogie de projet</w:t>
      </w:r>
      <w:r w:rsidRPr="00921C3A">
        <w:rPr>
          <w:rFonts w:ascii="Times New Roman" w:eastAsia="Arial Unicode MS" w:hAnsi="Times New Roman" w:cs="Times New Roman"/>
          <w:sz w:val="24"/>
          <w:szCs w:val="24"/>
        </w:rPr>
        <w:t> : suppose une évaluation diagnostique et une évaluation sommative</w:t>
      </w:r>
      <w:r w:rsidR="00BA3CEA" w:rsidRPr="00921C3A">
        <w:rPr>
          <w:rFonts w:ascii="Times New Roman" w:eastAsia="Arial Unicode MS" w:hAnsi="Times New Roman" w:cs="Times New Roman"/>
          <w:sz w:val="24"/>
          <w:szCs w:val="24"/>
        </w:rPr>
        <w:t xml:space="preserve"> qui</w:t>
      </w:r>
      <w:r w:rsidRPr="00921C3A">
        <w:rPr>
          <w:rFonts w:ascii="Times New Roman" w:eastAsia="Arial Unicode MS" w:hAnsi="Times New Roman" w:cs="Times New Roman"/>
          <w:sz w:val="24"/>
          <w:szCs w:val="24"/>
        </w:rPr>
        <w:t xml:space="preserve"> doit permettre de mesurer si les objectifs sont atteints.</w:t>
      </w:r>
      <w:r w:rsidR="00BA3CEA" w:rsidRPr="00921C3A">
        <w:rPr>
          <w:rFonts w:ascii="Times New Roman" w:eastAsia="Arial Unicode MS" w:hAnsi="Times New Roman" w:cs="Times New Roman"/>
          <w:sz w:val="24"/>
          <w:szCs w:val="24"/>
        </w:rPr>
        <w:t xml:space="preserve"> </w:t>
      </w:r>
      <w:r w:rsidR="00BA3CEA" w:rsidRPr="00921C3A">
        <w:rPr>
          <w:rFonts w:ascii="Times New Roman" w:hAnsi="Times New Roman" w:cs="Times New Roman"/>
          <w:sz w:val="24"/>
          <w:szCs w:val="24"/>
        </w:rPr>
        <w:t xml:space="preserve">L’élève </w:t>
      </w:r>
      <w:r w:rsidR="00BA3CEA" w:rsidRPr="00921C3A">
        <w:rPr>
          <w:rFonts w:ascii="Times New Roman" w:hAnsi="Times New Roman" w:cs="Times New Roman"/>
          <w:bCs/>
          <w:sz w:val="24"/>
          <w:szCs w:val="24"/>
        </w:rPr>
        <w:t xml:space="preserve"> est associé de manière contractuelle à l'élaboration de ses savoirs. </w:t>
      </w:r>
      <w:r w:rsidR="00BA3CEA" w:rsidRPr="00921C3A">
        <w:rPr>
          <w:rFonts w:ascii="Times New Roman" w:hAnsi="Times New Roman" w:cs="Times New Roman"/>
          <w:sz w:val="24"/>
          <w:szCs w:val="24"/>
        </w:rPr>
        <w:t xml:space="preserve">Le moyen </w:t>
      </w:r>
      <w:r w:rsidR="00BA3CEA" w:rsidRPr="00921C3A">
        <w:rPr>
          <w:rFonts w:ascii="Times New Roman" w:hAnsi="Times New Roman" w:cs="Times New Roman"/>
          <w:bCs/>
          <w:sz w:val="24"/>
          <w:szCs w:val="24"/>
        </w:rPr>
        <w:t xml:space="preserve">d'action </w:t>
      </w:r>
      <w:r w:rsidR="00BA3CEA" w:rsidRPr="00921C3A">
        <w:rPr>
          <w:rFonts w:ascii="Times New Roman" w:hAnsi="Times New Roman" w:cs="Times New Roman"/>
          <w:sz w:val="24"/>
          <w:szCs w:val="24"/>
        </w:rPr>
        <w:t xml:space="preserve">est fondé sur la </w:t>
      </w:r>
      <w:r w:rsidR="00BA3CEA" w:rsidRPr="00921C3A">
        <w:rPr>
          <w:rFonts w:ascii="Times New Roman" w:hAnsi="Times New Roman" w:cs="Times New Roman"/>
          <w:bCs/>
          <w:sz w:val="24"/>
          <w:szCs w:val="24"/>
        </w:rPr>
        <w:t xml:space="preserve">motivation des élèves, </w:t>
      </w:r>
      <w:r w:rsidR="00BA3CEA" w:rsidRPr="00921C3A">
        <w:rPr>
          <w:rFonts w:ascii="Times New Roman" w:hAnsi="Times New Roman" w:cs="Times New Roman"/>
          <w:sz w:val="24"/>
          <w:szCs w:val="24"/>
        </w:rPr>
        <w:t>suscité par l'aboutissement d’</w:t>
      </w:r>
      <w:r w:rsidR="00BA3CEA" w:rsidRPr="00921C3A">
        <w:rPr>
          <w:rFonts w:ascii="Times New Roman" w:hAnsi="Times New Roman" w:cs="Times New Roman"/>
          <w:bCs/>
          <w:sz w:val="24"/>
          <w:szCs w:val="24"/>
        </w:rPr>
        <w:t xml:space="preserve">une réalisation concrète (dite tâche </w:t>
      </w:r>
      <w:r w:rsidR="00386131">
        <w:rPr>
          <w:rFonts w:ascii="Times New Roman" w:hAnsi="Times New Roman" w:cs="Times New Roman"/>
          <w:bCs/>
          <w:sz w:val="24"/>
          <w:szCs w:val="24"/>
        </w:rPr>
        <w:t>« </w:t>
      </w:r>
      <w:r w:rsidR="00BA3CEA" w:rsidRPr="00921C3A">
        <w:rPr>
          <w:rFonts w:ascii="Times New Roman" w:hAnsi="Times New Roman" w:cs="Times New Roman"/>
          <w:bCs/>
          <w:sz w:val="24"/>
          <w:szCs w:val="24"/>
        </w:rPr>
        <w:t>finale</w:t>
      </w:r>
      <w:r w:rsidR="00386131">
        <w:rPr>
          <w:rFonts w:ascii="Times New Roman" w:hAnsi="Times New Roman" w:cs="Times New Roman"/>
          <w:bCs/>
          <w:sz w:val="24"/>
          <w:szCs w:val="24"/>
        </w:rPr>
        <w:t> » ou complexe</w:t>
      </w:r>
      <w:r w:rsidR="00BA3CEA" w:rsidRPr="00921C3A">
        <w:rPr>
          <w:rFonts w:ascii="Times New Roman" w:hAnsi="Times New Roman" w:cs="Times New Roman"/>
          <w:bCs/>
          <w:sz w:val="24"/>
          <w:szCs w:val="24"/>
        </w:rPr>
        <w:t>).</w:t>
      </w:r>
      <w:r w:rsidR="00BA3CEA" w:rsidRPr="00921C3A">
        <w:rPr>
          <w:rFonts w:ascii="Times New Roman" w:hAnsi="Times New Roman" w:cs="Times New Roman"/>
          <w:sz w:val="24"/>
          <w:szCs w:val="24"/>
        </w:rPr>
        <w:t xml:space="preserve"> Elle induit </w:t>
      </w:r>
      <w:r w:rsidR="00BA3CEA" w:rsidRPr="00921C3A">
        <w:rPr>
          <w:rFonts w:ascii="Times New Roman" w:hAnsi="Times New Roman" w:cs="Times New Roman"/>
          <w:bCs/>
          <w:sz w:val="24"/>
          <w:szCs w:val="24"/>
        </w:rPr>
        <w:t xml:space="preserve">un ensemble de tâches intermédiaires </w:t>
      </w:r>
      <w:r w:rsidR="00BA3CEA" w:rsidRPr="00921C3A">
        <w:rPr>
          <w:rFonts w:ascii="Times New Roman" w:hAnsi="Times New Roman" w:cs="Times New Roman"/>
          <w:sz w:val="24"/>
          <w:szCs w:val="24"/>
        </w:rPr>
        <w:t xml:space="preserve">dans lesquelles </w:t>
      </w:r>
      <w:r w:rsidR="00BA3CEA" w:rsidRPr="00E7606F">
        <w:rPr>
          <w:rFonts w:ascii="Times New Roman" w:hAnsi="Times New Roman" w:cs="Times New Roman"/>
          <w:sz w:val="24"/>
          <w:szCs w:val="24"/>
        </w:rPr>
        <w:t>tous</w:t>
      </w:r>
      <w:r w:rsidR="00BA3CEA" w:rsidRPr="00921C3A">
        <w:rPr>
          <w:rFonts w:ascii="Times New Roman" w:hAnsi="Times New Roman" w:cs="Times New Roman"/>
          <w:sz w:val="24"/>
          <w:szCs w:val="24"/>
        </w:rPr>
        <w:t xml:space="preserve"> les élèves peuvent s'impliquer et jouer un rôle actif qui peut varier en fonction de </w:t>
      </w:r>
      <w:r w:rsidR="00BA3CEA" w:rsidRPr="00921C3A">
        <w:rPr>
          <w:rFonts w:ascii="Times New Roman" w:hAnsi="Times New Roman" w:cs="Times New Roman"/>
          <w:bCs/>
          <w:sz w:val="24"/>
          <w:szCs w:val="24"/>
        </w:rPr>
        <w:t>leurs besoins et intérêts.</w:t>
      </w:r>
      <w:r w:rsidR="00CF6919">
        <w:rPr>
          <w:rFonts w:ascii="Times New Roman" w:hAnsi="Times New Roman" w:cs="Times New Roman"/>
          <w:bCs/>
          <w:sz w:val="24"/>
          <w:szCs w:val="24"/>
        </w:rPr>
        <w:t xml:space="preserve"> </w:t>
      </w:r>
      <w:r w:rsidR="00CF6919" w:rsidRPr="00CF6919">
        <w:rPr>
          <w:rFonts w:ascii="Times New Roman" w:hAnsi="Times New Roman" w:cs="Times New Roman"/>
          <w:sz w:val="24"/>
          <w:szCs w:val="24"/>
        </w:rPr>
        <w:t>Il s’agit de donner du sens à l’apprentissage en mobilisant l</w:t>
      </w:r>
      <w:r w:rsidR="00CF6919">
        <w:rPr>
          <w:rFonts w:ascii="Times New Roman" w:hAnsi="Times New Roman" w:cs="Times New Roman"/>
          <w:sz w:val="24"/>
          <w:szCs w:val="24"/>
        </w:rPr>
        <w:t>eur i</w:t>
      </w:r>
      <w:r w:rsidR="00CF6919" w:rsidRPr="00CF6919">
        <w:rPr>
          <w:rFonts w:ascii="Times New Roman" w:hAnsi="Times New Roman" w:cs="Times New Roman"/>
          <w:sz w:val="24"/>
          <w:szCs w:val="24"/>
        </w:rPr>
        <w:t>ntérêt en les impliquant dans la résolution d’un problème qui fait naître le besoin de connaissances et donc le désir d’apprendre.</w:t>
      </w:r>
      <w:r w:rsidR="00CF6919">
        <w:rPr>
          <w:rFonts w:ascii="Times New Roman" w:hAnsi="Times New Roman" w:cs="Times New Roman"/>
          <w:sz w:val="24"/>
          <w:szCs w:val="24"/>
        </w:rPr>
        <w:t xml:space="preserve"> </w:t>
      </w:r>
      <w:r w:rsidR="00BA3CEA" w:rsidRPr="00921C3A">
        <w:rPr>
          <w:rFonts w:ascii="Times New Roman" w:hAnsi="Times New Roman" w:cs="Times New Roman"/>
          <w:sz w:val="24"/>
          <w:szCs w:val="24"/>
        </w:rPr>
        <w:t xml:space="preserve">La mise en œuvre d'un projet permet d'atteindre </w:t>
      </w:r>
      <w:r w:rsidR="00BA3CEA" w:rsidRPr="00921C3A">
        <w:rPr>
          <w:rFonts w:ascii="Times New Roman" w:hAnsi="Times New Roman" w:cs="Times New Roman"/>
          <w:bCs/>
          <w:sz w:val="24"/>
          <w:szCs w:val="24"/>
        </w:rPr>
        <w:t>des objectifs d'apprentissage iden</w:t>
      </w:r>
      <w:r w:rsidR="00E7606F">
        <w:rPr>
          <w:rFonts w:ascii="Times New Roman" w:hAnsi="Times New Roman" w:cs="Times New Roman"/>
          <w:bCs/>
          <w:sz w:val="24"/>
          <w:szCs w:val="24"/>
        </w:rPr>
        <w:t>tifiables figurant au programme</w:t>
      </w:r>
      <w:r w:rsidR="00BA3CEA" w:rsidRPr="00921C3A">
        <w:rPr>
          <w:rFonts w:ascii="Times New Roman" w:hAnsi="Times New Roman" w:cs="Times New Roman"/>
          <w:bCs/>
          <w:sz w:val="24"/>
          <w:szCs w:val="24"/>
        </w:rPr>
        <w:t xml:space="preserve">. </w:t>
      </w:r>
      <w:r w:rsidR="00BA3CEA" w:rsidRPr="00921C3A">
        <w:rPr>
          <w:rFonts w:ascii="Times New Roman" w:hAnsi="Times New Roman" w:cs="Times New Roman"/>
          <w:sz w:val="24"/>
          <w:szCs w:val="24"/>
        </w:rPr>
        <w:t xml:space="preserve">Elle permet de développer </w:t>
      </w:r>
      <w:r w:rsidR="00BA3CEA" w:rsidRPr="00921C3A">
        <w:rPr>
          <w:rFonts w:ascii="Times New Roman" w:hAnsi="Times New Roman" w:cs="Times New Roman"/>
          <w:bCs/>
          <w:sz w:val="24"/>
          <w:szCs w:val="24"/>
        </w:rPr>
        <w:t xml:space="preserve">des compétences (connaissances, aptitudes et habiletés) liés </w:t>
      </w:r>
      <w:r w:rsidR="00BA3CEA" w:rsidRPr="00921C3A">
        <w:rPr>
          <w:rFonts w:ascii="Times New Roman" w:hAnsi="Times New Roman" w:cs="Times New Roman"/>
          <w:sz w:val="24"/>
          <w:szCs w:val="24"/>
        </w:rPr>
        <w:t>à la gestion du projet</w:t>
      </w:r>
      <w:r w:rsidR="004C7BB0">
        <w:rPr>
          <w:rFonts w:ascii="Times New Roman" w:hAnsi="Times New Roman" w:cs="Times New Roman"/>
          <w:sz w:val="24"/>
          <w:szCs w:val="24"/>
        </w:rPr>
        <w:t>,</w:t>
      </w:r>
      <w:r w:rsidR="00BA3CEA" w:rsidRPr="00921C3A">
        <w:rPr>
          <w:rFonts w:ascii="Times New Roman" w:hAnsi="Times New Roman" w:cs="Times New Roman"/>
          <w:sz w:val="24"/>
          <w:szCs w:val="24"/>
        </w:rPr>
        <w:t xml:space="preserve"> ainsi qu</w:t>
      </w:r>
      <w:r w:rsidR="004C7BB0">
        <w:rPr>
          <w:rFonts w:ascii="Times New Roman" w:hAnsi="Times New Roman" w:cs="Times New Roman"/>
          <w:sz w:val="24"/>
          <w:szCs w:val="24"/>
        </w:rPr>
        <w:t xml:space="preserve">e </w:t>
      </w:r>
      <w:r w:rsidR="00BA3CEA" w:rsidRPr="00921C3A">
        <w:rPr>
          <w:rFonts w:ascii="Times New Roman" w:hAnsi="Times New Roman" w:cs="Times New Roman"/>
          <w:sz w:val="24"/>
          <w:szCs w:val="24"/>
        </w:rPr>
        <w:t>la socialisation des élèves (cf. apprentissage coopératif).</w:t>
      </w:r>
    </w:p>
    <w:p w:rsidR="00443735" w:rsidRPr="00921C3A" w:rsidRDefault="00443735" w:rsidP="00A040DA">
      <w:pPr>
        <w:pStyle w:val="Sansinterligne"/>
        <w:spacing w:line="276" w:lineRule="auto"/>
        <w:jc w:val="both"/>
        <w:rPr>
          <w:rFonts w:ascii="Times New Roman" w:eastAsia="Arial Unicode MS" w:hAnsi="Times New Roman" w:cs="Times New Roman"/>
          <w:sz w:val="24"/>
          <w:szCs w:val="24"/>
        </w:rPr>
      </w:pPr>
    </w:p>
    <w:p w:rsidR="00443735" w:rsidRPr="00921C3A" w:rsidRDefault="00443735" w:rsidP="00A040DA">
      <w:pPr>
        <w:pStyle w:val="Sansinterligne"/>
        <w:spacing w:line="276" w:lineRule="auto"/>
        <w:jc w:val="both"/>
        <w:rPr>
          <w:rFonts w:ascii="Times New Roman" w:eastAsia="Arial Unicode MS" w:hAnsi="Times New Roman" w:cs="Times New Roman"/>
          <w:sz w:val="24"/>
          <w:szCs w:val="24"/>
        </w:rPr>
      </w:pPr>
      <w:r w:rsidRPr="00921C3A">
        <w:rPr>
          <w:rFonts w:ascii="Times New Roman" w:eastAsia="Arial Unicode MS" w:hAnsi="Times New Roman" w:cs="Times New Roman"/>
          <w:b/>
          <w:sz w:val="24"/>
          <w:szCs w:val="24"/>
        </w:rPr>
        <w:t>Remédiation </w:t>
      </w:r>
      <w:r w:rsidRPr="00921C3A">
        <w:rPr>
          <w:rFonts w:ascii="Times New Roman" w:eastAsia="Arial Unicode MS" w:hAnsi="Times New Roman" w:cs="Times New Roman"/>
          <w:sz w:val="24"/>
          <w:szCs w:val="24"/>
        </w:rPr>
        <w:t xml:space="preserve">: </w:t>
      </w:r>
      <w:r w:rsidRPr="00921C3A">
        <w:rPr>
          <w:rFonts w:ascii="Times New Roman" w:hAnsi="Times New Roman" w:cs="Times New Roman"/>
          <w:sz w:val="24"/>
          <w:szCs w:val="24"/>
        </w:rPr>
        <w:t>Mise en œuvre des moyens permettant de résoudre des difficultés d’apprentissage repérées au cours d’une évaluation.</w:t>
      </w:r>
    </w:p>
    <w:p w:rsidR="007646A5" w:rsidRPr="00921C3A" w:rsidRDefault="007646A5" w:rsidP="00A040DA">
      <w:pPr>
        <w:pStyle w:val="Sansinterligne"/>
        <w:spacing w:line="276" w:lineRule="auto"/>
        <w:jc w:val="both"/>
        <w:rPr>
          <w:rFonts w:ascii="Times New Roman" w:hAnsi="Times New Roman" w:cs="Times New Roman"/>
          <w:sz w:val="24"/>
          <w:szCs w:val="24"/>
        </w:rPr>
      </w:pPr>
    </w:p>
    <w:p w:rsidR="00C91D77" w:rsidRPr="00921C3A" w:rsidRDefault="00C91D77" w:rsidP="00A040DA">
      <w:pPr>
        <w:pStyle w:val="Sansinterligne"/>
        <w:spacing w:line="276" w:lineRule="auto"/>
        <w:jc w:val="both"/>
        <w:rPr>
          <w:rFonts w:ascii="Times New Roman" w:hAnsi="Times New Roman" w:cs="Times New Roman"/>
          <w:sz w:val="24"/>
          <w:szCs w:val="24"/>
        </w:rPr>
      </w:pPr>
      <w:r w:rsidRPr="00921C3A">
        <w:rPr>
          <w:rFonts w:ascii="Times New Roman" w:hAnsi="Times New Roman" w:cs="Times New Roman"/>
          <w:b/>
          <w:sz w:val="24"/>
          <w:szCs w:val="24"/>
        </w:rPr>
        <w:t>Stratégies</w:t>
      </w:r>
      <w:r w:rsidR="00C82DC3" w:rsidRPr="00921C3A">
        <w:rPr>
          <w:rFonts w:ascii="Times New Roman" w:hAnsi="Times New Roman" w:cs="Times New Roman"/>
          <w:b/>
          <w:sz w:val="24"/>
          <w:szCs w:val="24"/>
        </w:rPr>
        <w:t xml:space="preserve"> d’apprentissage </w:t>
      </w:r>
      <w:r w:rsidRPr="00921C3A">
        <w:rPr>
          <w:rFonts w:ascii="Times New Roman" w:hAnsi="Times New Roman" w:cs="Times New Roman"/>
          <w:b/>
          <w:sz w:val="24"/>
          <w:szCs w:val="24"/>
        </w:rPr>
        <w:t>:</w:t>
      </w:r>
      <w:r w:rsidR="00F723B8" w:rsidRPr="00921C3A">
        <w:rPr>
          <w:rFonts w:ascii="Times New Roman" w:hAnsi="Times New Roman" w:cs="Times New Roman"/>
          <w:b/>
          <w:sz w:val="24"/>
          <w:szCs w:val="24"/>
        </w:rPr>
        <w:t xml:space="preserve"> </w:t>
      </w:r>
      <w:r w:rsidR="00C82DC3" w:rsidRPr="00921C3A">
        <w:rPr>
          <w:rFonts w:ascii="Times New Roman" w:hAnsi="Times New Roman" w:cs="Times New Roman"/>
          <w:sz w:val="24"/>
          <w:szCs w:val="24"/>
        </w:rPr>
        <w:t>divers m</w:t>
      </w:r>
      <w:r w:rsidR="00394327" w:rsidRPr="00921C3A">
        <w:rPr>
          <w:rFonts w:ascii="Times New Roman" w:hAnsi="Times New Roman" w:cs="Times New Roman"/>
          <w:sz w:val="24"/>
          <w:szCs w:val="24"/>
        </w:rPr>
        <w:t>oyen</w:t>
      </w:r>
      <w:r w:rsidRPr="00921C3A">
        <w:rPr>
          <w:rFonts w:ascii="Times New Roman" w:hAnsi="Times New Roman" w:cs="Times New Roman"/>
          <w:sz w:val="24"/>
          <w:szCs w:val="24"/>
        </w:rPr>
        <w:t>s</w:t>
      </w:r>
      <w:r w:rsidR="00394327" w:rsidRPr="00921C3A">
        <w:rPr>
          <w:rFonts w:ascii="Times New Roman" w:hAnsi="Times New Roman" w:cs="Times New Roman"/>
          <w:sz w:val="24"/>
          <w:szCs w:val="24"/>
        </w:rPr>
        <w:t xml:space="preserve"> </w:t>
      </w:r>
      <w:r w:rsidR="00C82DC3" w:rsidRPr="00921C3A">
        <w:rPr>
          <w:rFonts w:ascii="Times New Roman" w:hAnsi="Times New Roman" w:cs="Times New Roman"/>
          <w:sz w:val="24"/>
          <w:szCs w:val="24"/>
        </w:rPr>
        <w:t xml:space="preserve"> mobilisés</w:t>
      </w:r>
      <w:r w:rsidR="00394327" w:rsidRPr="00921C3A">
        <w:rPr>
          <w:rFonts w:ascii="Times New Roman" w:hAnsi="Times New Roman" w:cs="Times New Roman"/>
          <w:sz w:val="24"/>
          <w:szCs w:val="24"/>
        </w:rPr>
        <w:t xml:space="preserve"> par l’</w:t>
      </w:r>
      <w:r w:rsidR="00C82DC3" w:rsidRPr="00921C3A">
        <w:rPr>
          <w:rFonts w:ascii="Times New Roman" w:hAnsi="Times New Roman" w:cs="Times New Roman"/>
          <w:sz w:val="24"/>
          <w:szCs w:val="24"/>
        </w:rPr>
        <w:t xml:space="preserve">élève pour </w:t>
      </w:r>
      <w:r w:rsidR="00394327" w:rsidRPr="00921C3A">
        <w:rPr>
          <w:rFonts w:ascii="Times New Roman" w:hAnsi="Times New Roman" w:cs="Times New Roman"/>
          <w:sz w:val="24"/>
          <w:szCs w:val="24"/>
        </w:rPr>
        <w:t xml:space="preserve">exécuter la tâche </w:t>
      </w:r>
      <w:r w:rsidR="00C82DC3" w:rsidRPr="00921C3A">
        <w:rPr>
          <w:rFonts w:ascii="Times New Roman" w:hAnsi="Times New Roman" w:cs="Times New Roman"/>
          <w:sz w:val="24"/>
          <w:szCs w:val="24"/>
        </w:rPr>
        <w:t xml:space="preserve">à accomplir </w:t>
      </w:r>
      <w:r w:rsidR="00394327" w:rsidRPr="00921C3A">
        <w:rPr>
          <w:rFonts w:ascii="Times New Roman" w:hAnsi="Times New Roman" w:cs="Times New Roman"/>
          <w:sz w:val="24"/>
          <w:szCs w:val="24"/>
        </w:rPr>
        <w:t>avec succès</w:t>
      </w:r>
      <w:r w:rsidRPr="00921C3A">
        <w:rPr>
          <w:rFonts w:ascii="Times New Roman" w:hAnsi="Times New Roman" w:cs="Times New Roman"/>
          <w:sz w:val="24"/>
          <w:szCs w:val="24"/>
        </w:rPr>
        <w:t>.</w:t>
      </w:r>
      <w:r w:rsidR="00C82DC3" w:rsidRPr="00921C3A">
        <w:rPr>
          <w:rFonts w:ascii="Times New Roman" w:hAnsi="Times New Roman" w:cs="Times New Roman"/>
          <w:sz w:val="24"/>
          <w:szCs w:val="24"/>
        </w:rPr>
        <w:t xml:space="preserve"> Les stratégies d’apprentissages diffèrent en fonction de l’activité langagière entraînée</w:t>
      </w:r>
      <w:r w:rsidR="0061159C" w:rsidRPr="00921C3A">
        <w:rPr>
          <w:rFonts w:ascii="Times New Roman" w:hAnsi="Times New Roman" w:cs="Times New Roman"/>
          <w:sz w:val="24"/>
          <w:szCs w:val="24"/>
        </w:rPr>
        <w:t xml:space="preserve">. </w:t>
      </w:r>
      <w:r w:rsidR="00C82DC3" w:rsidRPr="00921C3A">
        <w:rPr>
          <w:rFonts w:ascii="Times New Roman" w:hAnsi="Times New Roman" w:cs="Times New Roman"/>
          <w:sz w:val="24"/>
          <w:szCs w:val="24"/>
        </w:rPr>
        <w:t xml:space="preserve"> </w:t>
      </w:r>
      <w:r w:rsidR="0061159C" w:rsidRPr="00921C3A">
        <w:rPr>
          <w:rFonts w:ascii="Times New Roman" w:hAnsi="Times New Roman" w:cs="Times New Roman"/>
          <w:sz w:val="24"/>
          <w:szCs w:val="24"/>
        </w:rPr>
        <w:t xml:space="preserve">C’est la raison pour laquelle on ne peut entraîner qu’une activité langagière à la fois. </w:t>
      </w:r>
      <w:r w:rsidR="004C7BB0">
        <w:rPr>
          <w:rFonts w:ascii="Times New Roman" w:hAnsi="Times New Roman" w:cs="Times New Roman"/>
          <w:sz w:val="24"/>
          <w:szCs w:val="24"/>
        </w:rPr>
        <w:t>(</w:t>
      </w:r>
      <w:r w:rsidR="0061159C" w:rsidRPr="00921C3A">
        <w:rPr>
          <w:rFonts w:ascii="Times New Roman" w:hAnsi="Times New Roman" w:cs="Times New Roman"/>
          <w:sz w:val="24"/>
          <w:szCs w:val="24"/>
        </w:rPr>
        <w:t>On trouve</w:t>
      </w:r>
      <w:r w:rsidR="004C7BB0">
        <w:rPr>
          <w:rFonts w:ascii="Times New Roman" w:hAnsi="Times New Roman" w:cs="Times New Roman"/>
          <w:sz w:val="24"/>
          <w:szCs w:val="24"/>
        </w:rPr>
        <w:t xml:space="preserve"> la liste des stratégies </w:t>
      </w:r>
      <w:r w:rsidR="0061159C" w:rsidRPr="00921C3A">
        <w:rPr>
          <w:rFonts w:ascii="Times New Roman" w:hAnsi="Times New Roman" w:cs="Times New Roman"/>
          <w:sz w:val="24"/>
          <w:szCs w:val="24"/>
        </w:rPr>
        <w:t>dans le p</w:t>
      </w:r>
      <w:r w:rsidR="00C82DC3" w:rsidRPr="00921C3A">
        <w:rPr>
          <w:rFonts w:ascii="Times New Roman" w:hAnsi="Times New Roman" w:cs="Times New Roman"/>
          <w:sz w:val="24"/>
          <w:szCs w:val="24"/>
        </w:rPr>
        <w:t xml:space="preserve">réambule commun des programmes </w:t>
      </w:r>
      <w:r w:rsidR="0061159C" w:rsidRPr="00921C3A">
        <w:rPr>
          <w:rFonts w:ascii="Times New Roman" w:hAnsi="Times New Roman" w:cs="Times New Roman"/>
          <w:sz w:val="24"/>
          <w:szCs w:val="24"/>
        </w:rPr>
        <w:t xml:space="preserve">de LVE </w:t>
      </w:r>
      <w:r w:rsidR="00C82DC3" w:rsidRPr="00921C3A">
        <w:rPr>
          <w:rFonts w:ascii="Times New Roman" w:hAnsi="Times New Roman" w:cs="Times New Roman"/>
          <w:sz w:val="24"/>
          <w:szCs w:val="24"/>
        </w:rPr>
        <w:t>d</w:t>
      </w:r>
      <w:r w:rsidR="0061159C" w:rsidRPr="00921C3A">
        <w:rPr>
          <w:rFonts w:ascii="Times New Roman" w:hAnsi="Times New Roman" w:cs="Times New Roman"/>
          <w:sz w:val="24"/>
          <w:szCs w:val="24"/>
        </w:rPr>
        <w:t>es</w:t>
      </w:r>
      <w:r w:rsidR="00C82DC3" w:rsidRPr="00921C3A">
        <w:rPr>
          <w:rFonts w:ascii="Times New Roman" w:hAnsi="Times New Roman" w:cs="Times New Roman"/>
          <w:sz w:val="24"/>
          <w:szCs w:val="24"/>
        </w:rPr>
        <w:t xml:space="preserve"> palie</w:t>
      </w:r>
      <w:r w:rsidR="0061159C" w:rsidRPr="00921C3A">
        <w:rPr>
          <w:rFonts w:ascii="Times New Roman" w:hAnsi="Times New Roman" w:cs="Times New Roman"/>
          <w:sz w:val="24"/>
          <w:szCs w:val="24"/>
        </w:rPr>
        <w:t>rs 1 et</w:t>
      </w:r>
      <w:r w:rsidR="00C82DC3" w:rsidRPr="00921C3A">
        <w:rPr>
          <w:rFonts w:ascii="Times New Roman" w:hAnsi="Times New Roman" w:cs="Times New Roman"/>
          <w:sz w:val="24"/>
          <w:szCs w:val="24"/>
        </w:rPr>
        <w:t xml:space="preserve"> 2 sur Eduscol.</w:t>
      </w:r>
      <w:r w:rsidR="004C7BB0">
        <w:rPr>
          <w:rFonts w:ascii="Times New Roman" w:hAnsi="Times New Roman" w:cs="Times New Roman"/>
          <w:sz w:val="24"/>
          <w:szCs w:val="24"/>
        </w:rPr>
        <w:t>)</w:t>
      </w:r>
      <w:r w:rsidR="00C82DC3" w:rsidRPr="00921C3A">
        <w:rPr>
          <w:rFonts w:ascii="Times New Roman" w:hAnsi="Times New Roman" w:cs="Times New Roman"/>
          <w:sz w:val="24"/>
          <w:szCs w:val="24"/>
        </w:rPr>
        <w:t xml:space="preserve"> </w:t>
      </w:r>
    </w:p>
    <w:p w:rsidR="00C82DC3" w:rsidRPr="00921C3A" w:rsidRDefault="00C82DC3" w:rsidP="00A040DA">
      <w:pPr>
        <w:pStyle w:val="Sansinterligne"/>
        <w:spacing w:line="276" w:lineRule="auto"/>
        <w:jc w:val="both"/>
        <w:rPr>
          <w:rFonts w:ascii="Times New Roman" w:hAnsi="Times New Roman" w:cs="Times New Roman"/>
          <w:sz w:val="24"/>
          <w:szCs w:val="24"/>
        </w:rPr>
      </w:pPr>
    </w:p>
    <w:p w:rsidR="00D24D68" w:rsidRPr="00921C3A" w:rsidRDefault="00394327" w:rsidP="00A040DA">
      <w:pPr>
        <w:autoSpaceDE w:val="0"/>
        <w:autoSpaceDN w:val="0"/>
        <w:adjustRightInd w:val="0"/>
        <w:spacing w:after="0"/>
        <w:jc w:val="both"/>
        <w:rPr>
          <w:rFonts w:ascii="Times New Roman" w:hAnsi="Times New Roman" w:cs="Times New Roman"/>
          <w:sz w:val="24"/>
          <w:szCs w:val="24"/>
        </w:rPr>
      </w:pPr>
      <w:r w:rsidRPr="00921C3A">
        <w:rPr>
          <w:rFonts w:ascii="Times New Roman" w:hAnsi="Times New Roman" w:cs="Times New Roman"/>
          <w:b/>
          <w:sz w:val="24"/>
          <w:szCs w:val="24"/>
        </w:rPr>
        <w:lastRenderedPageBreak/>
        <w:t xml:space="preserve"> </w:t>
      </w:r>
      <w:r w:rsidR="00A16886" w:rsidRPr="00921C3A">
        <w:rPr>
          <w:rFonts w:ascii="Times New Roman" w:hAnsi="Times New Roman" w:cs="Times New Roman"/>
          <w:b/>
          <w:sz w:val="24"/>
          <w:szCs w:val="24"/>
        </w:rPr>
        <w:t>Tâches</w:t>
      </w:r>
      <w:r w:rsidR="00A16886" w:rsidRPr="00921C3A">
        <w:rPr>
          <w:rFonts w:ascii="Times New Roman" w:hAnsi="Times New Roman" w:cs="Times New Roman"/>
          <w:sz w:val="24"/>
          <w:szCs w:val="24"/>
        </w:rPr>
        <w:t xml:space="preserve">: </w:t>
      </w:r>
      <w:r w:rsidR="007F5EF0" w:rsidRPr="00921C3A">
        <w:rPr>
          <w:rFonts w:ascii="Times New Roman" w:hAnsi="Times New Roman" w:cs="Times New Roman"/>
          <w:sz w:val="24"/>
          <w:szCs w:val="24"/>
        </w:rPr>
        <w:t>On distingue</w:t>
      </w:r>
      <w:r w:rsidR="00337188">
        <w:rPr>
          <w:rFonts w:ascii="Times New Roman" w:hAnsi="Times New Roman" w:cs="Times New Roman"/>
          <w:sz w:val="24"/>
          <w:szCs w:val="24"/>
        </w:rPr>
        <w:t xml:space="preserve"> </w:t>
      </w:r>
      <w:r w:rsidR="007F5EF0" w:rsidRPr="00921C3A">
        <w:rPr>
          <w:rFonts w:ascii="Times New Roman" w:hAnsi="Times New Roman" w:cs="Times New Roman"/>
          <w:sz w:val="24"/>
          <w:szCs w:val="24"/>
        </w:rPr>
        <w:t xml:space="preserve">les tâches intermédiaires (en cours d’apprentissage) et la tâche </w:t>
      </w:r>
      <w:r w:rsidR="00386131">
        <w:rPr>
          <w:rFonts w:ascii="Times New Roman" w:hAnsi="Times New Roman" w:cs="Times New Roman"/>
          <w:sz w:val="24"/>
          <w:szCs w:val="24"/>
        </w:rPr>
        <w:t>« </w:t>
      </w:r>
      <w:r w:rsidR="007F5EF0" w:rsidRPr="00921C3A">
        <w:rPr>
          <w:rFonts w:ascii="Times New Roman" w:hAnsi="Times New Roman" w:cs="Times New Roman"/>
          <w:sz w:val="24"/>
          <w:szCs w:val="24"/>
        </w:rPr>
        <w:t>finale</w:t>
      </w:r>
      <w:r w:rsidR="00386131">
        <w:rPr>
          <w:rFonts w:ascii="Times New Roman" w:hAnsi="Times New Roman" w:cs="Times New Roman"/>
          <w:sz w:val="24"/>
          <w:szCs w:val="24"/>
        </w:rPr>
        <w:t> »</w:t>
      </w:r>
      <w:r w:rsidR="007F5EF0" w:rsidRPr="00921C3A">
        <w:rPr>
          <w:rFonts w:ascii="Times New Roman" w:hAnsi="Times New Roman" w:cs="Times New Roman"/>
          <w:sz w:val="24"/>
          <w:szCs w:val="24"/>
        </w:rPr>
        <w:t xml:space="preserve"> </w:t>
      </w:r>
      <w:r w:rsidR="00A040DA" w:rsidRPr="00921C3A">
        <w:rPr>
          <w:rFonts w:ascii="Times New Roman" w:hAnsi="Times New Roman" w:cs="Times New Roman"/>
          <w:sz w:val="24"/>
          <w:szCs w:val="24"/>
        </w:rPr>
        <w:t>(</w:t>
      </w:r>
      <w:r w:rsidR="00A040DA">
        <w:rPr>
          <w:rFonts w:ascii="Times New Roman" w:hAnsi="Times New Roman" w:cs="Times New Roman"/>
          <w:sz w:val="24"/>
          <w:szCs w:val="24"/>
        </w:rPr>
        <w:t>appelée</w:t>
      </w:r>
      <w:r w:rsidR="004C7BB0">
        <w:rPr>
          <w:rFonts w:ascii="Times New Roman" w:hAnsi="Times New Roman" w:cs="Times New Roman"/>
          <w:sz w:val="24"/>
          <w:szCs w:val="24"/>
        </w:rPr>
        <w:t xml:space="preserve">  aussi  « </w:t>
      </w:r>
      <w:r w:rsidR="007F5EF0" w:rsidRPr="00921C3A">
        <w:rPr>
          <w:rFonts w:ascii="Times New Roman" w:hAnsi="Times New Roman" w:cs="Times New Roman"/>
          <w:sz w:val="24"/>
          <w:szCs w:val="24"/>
        </w:rPr>
        <w:t>complexe</w:t>
      </w:r>
      <w:r w:rsidR="004C7BB0">
        <w:rPr>
          <w:rFonts w:ascii="Times New Roman" w:hAnsi="Times New Roman" w:cs="Times New Roman"/>
          <w:sz w:val="24"/>
          <w:szCs w:val="24"/>
        </w:rPr>
        <w:t> »</w:t>
      </w:r>
      <w:r w:rsidR="007F5EF0" w:rsidRPr="00921C3A">
        <w:rPr>
          <w:rFonts w:ascii="Times New Roman" w:hAnsi="Times New Roman" w:cs="Times New Roman"/>
          <w:sz w:val="24"/>
          <w:szCs w:val="24"/>
        </w:rPr>
        <w:t>).</w:t>
      </w:r>
      <w:r w:rsidR="002F2F81" w:rsidRPr="00921C3A">
        <w:rPr>
          <w:rFonts w:ascii="Times New Roman" w:hAnsi="Times New Roman" w:cs="Times New Roman"/>
          <w:sz w:val="24"/>
          <w:szCs w:val="24"/>
        </w:rPr>
        <w:t xml:space="preserve"> </w:t>
      </w:r>
      <w:r w:rsidR="00A16886" w:rsidRPr="00921C3A">
        <w:rPr>
          <w:rFonts w:ascii="Times New Roman" w:hAnsi="Times New Roman" w:cs="Times New Roman"/>
          <w:sz w:val="24"/>
          <w:szCs w:val="24"/>
        </w:rPr>
        <w:t>Les tâches ou activités supposent la mise en œuvre de compétences données dans le but de parvenir à un résultat particulier et observable. La compétence à communiquer peut être sollicitée dans des proportions variables en fonction de la nature de la tâche. Il est évident qu’en contexte d’apprentissage scolaire, les activités, de nature plus pédagogique, visent à développer avant tout la compétence communicative. C’est cette dernière qui est privilégiée même si elle croise d’autres compétences au sein d’activités pédagogiques données.</w:t>
      </w:r>
      <w:r w:rsidR="00D24D68" w:rsidRPr="00921C3A">
        <w:rPr>
          <w:rFonts w:ascii="Times New Roman" w:hAnsi="Times New Roman" w:cs="Times New Roman"/>
          <w:sz w:val="24"/>
          <w:szCs w:val="24"/>
        </w:rPr>
        <w:t xml:space="preserve"> </w:t>
      </w:r>
      <w:r w:rsidR="00552DBC">
        <w:rPr>
          <w:rFonts w:ascii="Times New Roman" w:hAnsi="Times New Roman" w:cs="Times New Roman"/>
          <w:sz w:val="24"/>
          <w:szCs w:val="24"/>
        </w:rPr>
        <w:t xml:space="preserve">Les descripteurs </w:t>
      </w:r>
      <w:r w:rsidR="00D24D68" w:rsidRPr="00921C3A">
        <w:rPr>
          <w:rFonts w:ascii="Times New Roman" w:hAnsi="Times New Roman" w:cs="Times New Roman"/>
          <w:sz w:val="24"/>
          <w:szCs w:val="24"/>
        </w:rPr>
        <w:t>(</w:t>
      </w:r>
      <w:r w:rsidR="009C061F" w:rsidRPr="00921C3A">
        <w:rPr>
          <w:rFonts w:ascii="Times New Roman" w:hAnsi="Times New Roman" w:cs="Times New Roman"/>
          <w:sz w:val="24"/>
          <w:szCs w:val="24"/>
        </w:rPr>
        <w:t>1.</w:t>
      </w:r>
      <w:r w:rsidR="00D24D68" w:rsidRPr="00921C3A">
        <w:rPr>
          <w:rFonts w:ascii="Times New Roman" w:hAnsi="Times New Roman" w:cs="Times New Roman"/>
          <w:sz w:val="24"/>
          <w:szCs w:val="24"/>
        </w:rPr>
        <w:t xml:space="preserve"> Écouter et comprendre </w:t>
      </w:r>
      <w:r w:rsidR="000B0B56" w:rsidRPr="00921C3A">
        <w:rPr>
          <w:rFonts w:ascii="Times New Roman" w:hAnsi="Times New Roman" w:cs="Times New Roman"/>
          <w:sz w:val="24"/>
          <w:szCs w:val="24"/>
        </w:rPr>
        <w:t xml:space="preserve">pour rendre compte,  pour interagir… écouter et comprendre  </w:t>
      </w:r>
      <w:r w:rsidR="00D24D68" w:rsidRPr="00921C3A">
        <w:rPr>
          <w:rFonts w:ascii="Times New Roman" w:hAnsi="Times New Roman" w:cs="Times New Roman"/>
          <w:sz w:val="24"/>
          <w:szCs w:val="24"/>
        </w:rPr>
        <w:t>une interaction entre locuteurs natifs</w:t>
      </w:r>
      <w:r w:rsidR="009C061F" w:rsidRPr="00921C3A">
        <w:rPr>
          <w:rFonts w:ascii="Times New Roman" w:hAnsi="Times New Roman" w:cs="Times New Roman"/>
          <w:sz w:val="24"/>
          <w:szCs w:val="24"/>
        </w:rPr>
        <w:t>,  des annonces et instructions orales,  des émissions de radio ou de télévision, des films</w:t>
      </w:r>
      <w:r w:rsidR="00D24D68" w:rsidRPr="00921C3A">
        <w:rPr>
          <w:rFonts w:ascii="Times New Roman" w:hAnsi="Times New Roman" w:cs="Times New Roman"/>
          <w:sz w:val="24"/>
          <w:szCs w:val="24"/>
        </w:rPr>
        <w:t xml:space="preserve">, </w:t>
      </w:r>
      <w:r w:rsidR="009C061F" w:rsidRPr="00921C3A">
        <w:rPr>
          <w:rFonts w:ascii="Times New Roman" w:hAnsi="Times New Roman" w:cs="Times New Roman"/>
          <w:sz w:val="24"/>
          <w:szCs w:val="24"/>
        </w:rPr>
        <w:t>…</w:t>
      </w:r>
      <w:r w:rsidR="00D24D68" w:rsidRPr="00921C3A">
        <w:rPr>
          <w:rFonts w:ascii="Times New Roman" w:hAnsi="Times New Roman" w:cs="Times New Roman"/>
          <w:sz w:val="24"/>
          <w:szCs w:val="24"/>
        </w:rPr>
        <w:t xml:space="preserve">// </w:t>
      </w:r>
      <w:r w:rsidR="009C061F" w:rsidRPr="00921C3A">
        <w:rPr>
          <w:rFonts w:ascii="Times New Roman" w:hAnsi="Times New Roman" w:cs="Times New Roman"/>
          <w:sz w:val="24"/>
          <w:szCs w:val="24"/>
        </w:rPr>
        <w:t xml:space="preserve"> 2. Parler en continu : faire un compte-rendu</w:t>
      </w:r>
      <w:r w:rsidR="00610725">
        <w:rPr>
          <w:rFonts w:ascii="Times New Roman" w:hAnsi="Times New Roman" w:cs="Times New Roman"/>
          <w:sz w:val="24"/>
          <w:szCs w:val="24"/>
        </w:rPr>
        <w:t xml:space="preserve"> oral</w:t>
      </w:r>
      <w:r w:rsidR="009C061F" w:rsidRPr="00921C3A">
        <w:rPr>
          <w:rFonts w:ascii="Times New Roman" w:hAnsi="Times New Roman" w:cs="Times New Roman"/>
          <w:sz w:val="24"/>
          <w:szCs w:val="24"/>
        </w:rPr>
        <w:t xml:space="preserve"> </w:t>
      </w:r>
      <w:r w:rsidR="00AF1802" w:rsidRPr="00921C3A">
        <w:rPr>
          <w:rFonts w:ascii="Times New Roman" w:hAnsi="Times New Roman" w:cs="Times New Roman"/>
          <w:sz w:val="24"/>
          <w:szCs w:val="24"/>
        </w:rPr>
        <w:t>,</w:t>
      </w:r>
      <w:r w:rsidR="009C061F" w:rsidRPr="00921C3A">
        <w:rPr>
          <w:rFonts w:ascii="Times New Roman" w:hAnsi="Times New Roman" w:cs="Times New Roman"/>
          <w:sz w:val="24"/>
          <w:szCs w:val="24"/>
        </w:rPr>
        <w:t xml:space="preserve"> argumenter pour convaincre, faire des annonces pour informer… // </w:t>
      </w:r>
      <w:r w:rsidR="00915A70" w:rsidRPr="00921C3A">
        <w:rPr>
          <w:rFonts w:ascii="Times New Roman" w:hAnsi="Times New Roman" w:cs="Times New Roman"/>
          <w:sz w:val="24"/>
          <w:szCs w:val="24"/>
        </w:rPr>
        <w:t xml:space="preserve">3. </w:t>
      </w:r>
      <w:r w:rsidR="009C061F" w:rsidRPr="00921C3A">
        <w:rPr>
          <w:rFonts w:ascii="Times New Roman" w:hAnsi="Times New Roman" w:cs="Times New Roman"/>
          <w:sz w:val="24"/>
          <w:szCs w:val="24"/>
        </w:rPr>
        <w:t xml:space="preserve">Parler en interaction :  </w:t>
      </w:r>
      <w:r w:rsidR="0047189F" w:rsidRPr="00921C3A">
        <w:rPr>
          <w:rFonts w:ascii="Times New Roman" w:hAnsi="Times New Roman" w:cs="Times New Roman"/>
          <w:sz w:val="24"/>
          <w:szCs w:val="24"/>
        </w:rPr>
        <w:t xml:space="preserve">pour mener une enquête, </w:t>
      </w:r>
      <w:r w:rsidR="009C061F" w:rsidRPr="00921C3A">
        <w:rPr>
          <w:rFonts w:ascii="Times New Roman" w:hAnsi="Times New Roman" w:cs="Times New Roman"/>
          <w:sz w:val="24"/>
          <w:szCs w:val="24"/>
        </w:rPr>
        <w:t xml:space="preserve">pour obtenir des biens et des services, pour échanger des informations, </w:t>
      </w:r>
      <w:r w:rsidR="0047189F" w:rsidRPr="00921C3A">
        <w:rPr>
          <w:rFonts w:ascii="Times New Roman" w:hAnsi="Times New Roman" w:cs="Times New Roman"/>
          <w:sz w:val="24"/>
          <w:szCs w:val="24"/>
        </w:rPr>
        <w:t xml:space="preserve">pour débattre , </w:t>
      </w:r>
      <w:r w:rsidR="009C061F" w:rsidRPr="00921C3A">
        <w:rPr>
          <w:rFonts w:ascii="Times New Roman" w:hAnsi="Times New Roman" w:cs="Times New Roman"/>
          <w:sz w:val="24"/>
          <w:szCs w:val="24"/>
        </w:rPr>
        <w:t>coopérer pour faire quelque chose,</w:t>
      </w:r>
      <w:r w:rsidR="0047189F" w:rsidRPr="00921C3A">
        <w:rPr>
          <w:rFonts w:ascii="Times New Roman" w:hAnsi="Times New Roman" w:cs="Times New Roman"/>
          <w:sz w:val="24"/>
          <w:szCs w:val="24"/>
        </w:rPr>
        <w:t xml:space="preserve">  </w:t>
      </w:r>
      <w:r w:rsidR="009C061F" w:rsidRPr="00921C3A">
        <w:rPr>
          <w:rFonts w:ascii="Times New Roman" w:hAnsi="Times New Roman" w:cs="Times New Roman"/>
          <w:sz w:val="24"/>
          <w:szCs w:val="24"/>
        </w:rPr>
        <w:t>interviewer et être interviewé</w:t>
      </w:r>
      <w:r w:rsidR="000B0B56" w:rsidRPr="00921C3A">
        <w:rPr>
          <w:rFonts w:ascii="Times New Roman" w:hAnsi="Times New Roman" w:cs="Times New Roman"/>
          <w:sz w:val="24"/>
          <w:szCs w:val="24"/>
        </w:rPr>
        <w:t xml:space="preserve"> pour obtenir / fournir des informations</w:t>
      </w:r>
      <w:r w:rsidR="009C061F" w:rsidRPr="00921C3A">
        <w:rPr>
          <w:rFonts w:ascii="Times New Roman" w:hAnsi="Times New Roman" w:cs="Times New Roman"/>
          <w:sz w:val="24"/>
          <w:szCs w:val="24"/>
        </w:rPr>
        <w:t xml:space="preserve">…// </w:t>
      </w:r>
      <w:r w:rsidR="00B23764" w:rsidRPr="00921C3A">
        <w:rPr>
          <w:rFonts w:ascii="Times New Roman" w:hAnsi="Times New Roman" w:cs="Times New Roman"/>
          <w:sz w:val="24"/>
          <w:szCs w:val="24"/>
        </w:rPr>
        <w:t>4</w:t>
      </w:r>
      <w:r w:rsidR="009C061F" w:rsidRPr="00921C3A">
        <w:rPr>
          <w:rFonts w:ascii="Times New Roman" w:hAnsi="Times New Roman" w:cs="Times New Roman"/>
          <w:sz w:val="24"/>
          <w:szCs w:val="24"/>
        </w:rPr>
        <w:t>. Lire et comprendre : pour s’orienter,  pour s’informer et discuter,  pour répondre à un courrier, pour faire un compte-rendu…</w:t>
      </w:r>
      <w:r w:rsidR="00915A70" w:rsidRPr="00921C3A">
        <w:rPr>
          <w:rFonts w:ascii="Times New Roman" w:hAnsi="Times New Roman" w:cs="Times New Roman"/>
          <w:sz w:val="24"/>
          <w:szCs w:val="24"/>
        </w:rPr>
        <w:t xml:space="preserve">/ </w:t>
      </w:r>
      <w:r w:rsidR="00B23764" w:rsidRPr="00921C3A">
        <w:rPr>
          <w:rFonts w:ascii="Times New Roman" w:hAnsi="Times New Roman" w:cs="Times New Roman"/>
          <w:sz w:val="24"/>
          <w:szCs w:val="24"/>
        </w:rPr>
        <w:t xml:space="preserve"> 5. Écrire pour </w:t>
      </w:r>
      <w:r w:rsidR="000B0B56" w:rsidRPr="00921C3A">
        <w:rPr>
          <w:rFonts w:ascii="Times New Roman" w:hAnsi="Times New Roman" w:cs="Times New Roman"/>
          <w:sz w:val="24"/>
          <w:szCs w:val="24"/>
        </w:rPr>
        <w:t>(s’)</w:t>
      </w:r>
      <w:r w:rsidR="00B23764" w:rsidRPr="00921C3A">
        <w:rPr>
          <w:rFonts w:ascii="Times New Roman" w:hAnsi="Times New Roman" w:cs="Times New Roman"/>
          <w:sz w:val="24"/>
          <w:szCs w:val="24"/>
        </w:rPr>
        <w:t>informer : lettres, courriels, etc., partir de l’imagination : écriture créative,  écrire à partir du réel : essais et rapports…)</w:t>
      </w:r>
    </w:p>
    <w:p w:rsidR="007D37ED" w:rsidRPr="00921C3A" w:rsidRDefault="007D37ED" w:rsidP="00A040DA">
      <w:pPr>
        <w:pStyle w:val="Sansinterligne"/>
        <w:spacing w:line="276" w:lineRule="auto"/>
        <w:jc w:val="both"/>
        <w:rPr>
          <w:rFonts w:ascii="Times New Roman" w:hAnsi="Times New Roman" w:cs="Times New Roman"/>
          <w:sz w:val="24"/>
          <w:szCs w:val="24"/>
          <w:lang w:eastAsia="fr-FR"/>
        </w:rPr>
      </w:pPr>
    </w:p>
    <w:p w:rsidR="00610725" w:rsidRDefault="00C91D77" w:rsidP="00A040DA">
      <w:pPr>
        <w:spacing w:after="0"/>
        <w:jc w:val="both"/>
        <w:outlineLvl w:val="2"/>
        <w:rPr>
          <w:rFonts w:ascii="Arial" w:hAnsi="Arial" w:cs="Arial"/>
          <w:sz w:val="24"/>
          <w:szCs w:val="24"/>
        </w:rPr>
      </w:pPr>
      <w:r w:rsidRPr="00921C3A">
        <w:rPr>
          <w:rFonts w:ascii="Times New Roman" w:eastAsia="Times New Roman" w:hAnsi="Times New Roman" w:cs="Times New Roman"/>
          <w:b/>
          <w:bCs/>
          <w:sz w:val="24"/>
          <w:szCs w:val="24"/>
          <w:lang w:eastAsia="fr-FR"/>
        </w:rPr>
        <w:t>Usager </w:t>
      </w:r>
      <w:r w:rsidR="00552DBC">
        <w:rPr>
          <w:rFonts w:ascii="Times New Roman" w:eastAsia="Times New Roman" w:hAnsi="Times New Roman" w:cs="Times New Roman"/>
          <w:b/>
          <w:bCs/>
          <w:sz w:val="24"/>
          <w:szCs w:val="24"/>
          <w:lang w:eastAsia="fr-FR"/>
        </w:rPr>
        <w:t>de la langue</w:t>
      </w:r>
      <w:r w:rsidRPr="00921C3A">
        <w:rPr>
          <w:rFonts w:ascii="Times New Roman" w:eastAsia="Times New Roman" w:hAnsi="Times New Roman" w:cs="Times New Roman"/>
          <w:b/>
          <w:bCs/>
          <w:sz w:val="24"/>
          <w:szCs w:val="24"/>
          <w:lang w:eastAsia="fr-FR"/>
        </w:rPr>
        <w:t xml:space="preserve">: </w:t>
      </w:r>
      <w:r w:rsidR="009373AC" w:rsidRPr="00921C3A">
        <w:rPr>
          <w:rFonts w:ascii="Times New Roman" w:eastAsia="Times New Roman" w:hAnsi="Times New Roman" w:cs="Times New Roman"/>
          <w:bCs/>
          <w:sz w:val="24"/>
          <w:szCs w:val="24"/>
          <w:lang w:eastAsia="fr-FR"/>
        </w:rPr>
        <w:t>acteur social</w:t>
      </w:r>
      <w:r w:rsidR="00610725">
        <w:rPr>
          <w:rFonts w:ascii="Times New Roman" w:eastAsia="Times New Roman" w:hAnsi="Times New Roman" w:cs="Times New Roman"/>
          <w:bCs/>
          <w:sz w:val="24"/>
          <w:szCs w:val="24"/>
          <w:lang w:eastAsia="fr-FR"/>
        </w:rPr>
        <w:t xml:space="preserve"> utilisant </w:t>
      </w:r>
      <w:r w:rsidRPr="00921C3A">
        <w:rPr>
          <w:rFonts w:ascii="Times New Roman" w:eastAsia="Times New Roman" w:hAnsi="Times New Roman" w:cs="Times New Roman"/>
          <w:bCs/>
          <w:sz w:val="24"/>
          <w:szCs w:val="24"/>
          <w:lang w:eastAsia="fr-FR"/>
        </w:rPr>
        <w:t xml:space="preserve">la langue pour </w:t>
      </w:r>
      <w:r w:rsidR="00E30031">
        <w:rPr>
          <w:rFonts w:ascii="Times New Roman" w:hAnsi="Times New Roman" w:cs="Times New Roman"/>
          <w:sz w:val="24"/>
          <w:szCs w:val="24"/>
        </w:rPr>
        <w:t>accomplir</w:t>
      </w:r>
      <w:r w:rsidRPr="00921C3A">
        <w:rPr>
          <w:rFonts w:ascii="Times New Roman" w:hAnsi="Times New Roman" w:cs="Times New Roman"/>
          <w:sz w:val="24"/>
          <w:szCs w:val="24"/>
        </w:rPr>
        <w:t xml:space="preserve"> </w:t>
      </w:r>
      <w:r w:rsidR="009373AC" w:rsidRPr="00921C3A">
        <w:rPr>
          <w:rFonts w:ascii="Times New Roman" w:hAnsi="Times New Roman" w:cs="Times New Roman"/>
          <w:sz w:val="24"/>
          <w:szCs w:val="24"/>
        </w:rPr>
        <w:t>une tâche</w:t>
      </w:r>
      <w:r w:rsidRPr="00921C3A">
        <w:rPr>
          <w:rFonts w:ascii="Times New Roman" w:hAnsi="Times New Roman" w:cs="Times New Roman"/>
          <w:sz w:val="24"/>
          <w:szCs w:val="24"/>
        </w:rPr>
        <w:t>.</w:t>
      </w:r>
    </w:p>
    <w:p w:rsidR="00610725" w:rsidRPr="002F479F" w:rsidRDefault="00610725" w:rsidP="004C7BB0">
      <w:pPr>
        <w:pStyle w:val="StandardLTGliederung1"/>
        <w:spacing w:before="139" w:line="199" w:lineRule="auto"/>
        <w:jc w:val="both"/>
        <w:rPr>
          <w:rFonts w:ascii="Times New Roman" w:eastAsia="Times New Roman" w:hAnsi="Times New Roman" w:cs="Times New Roman"/>
          <w:sz w:val="24"/>
          <w:szCs w:val="24"/>
          <w:lang w:eastAsia="fr-FR"/>
        </w:rPr>
      </w:pPr>
    </w:p>
    <w:sectPr w:rsidR="00610725" w:rsidRPr="002F479F" w:rsidSect="00824BD5">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0F9" w:rsidRDefault="00A910F9" w:rsidP="00B118E8">
      <w:pPr>
        <w:spacing w:after="0" w:line="240" w:lineRule="auto"/>
      </w:pPr>
      <w:r>
        <w:separator/>
      </w:r>
    </w:p>
  </w:endnote>
  <w:endnote w:type="continuationSeparator" w:id="0">
    <w:p w:rsidR="00A910F9" w:rsidRDefault="00A910F9" w:rsidP="00B11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B9" w:rsidRDefault="004925B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8"/>
      <w:gridCol w:w="9146"/>
    </w:tblGrid>
    <w:tr w:rsidR="004925B9">
      <w:tc>
        <w:tcPr>
          <w:tcW w:w="918" w:type="dxa"/>
        </w:tcPr>
        <w:p w:rsidR="004925B9" w:rsidRPr="00547345" w:rsidRDefault="004925B9">
          <w:pPr>
            <w:pStyle w:val="Pieddepage"/>
            <w:jc w:val="right"/>
            <w:rPr>
              <w:b/>
              <w:bCs/>
              <w:color w:val="4F81BD" w:themeColor="accent1"/>
              <w:sz w:val="24"/>
              <w:szCs w:val="24"/>
              <w14:numForm w14:val="oldStyle"/>
            </w:rPr>
          </w:pPr>
          <w:r w:rsidRPr="00547345">
            <w:rPr>
              <w:szCs w:val="24"/>
              <w14:shadow w14:blurRad="50800" w14:dist="38100" w14:dir="2700000" w14:sx="100000" w14:sy="100000" w14:kx="0" w14:ky="0" w14:algn="tl">
                <w14:srgbClr w14:val="000000">
                  <w14:alpha w14:val="60000"/>
                </w14:srgbClr>
              </w14:shadow>
              <w14:numForm w14:val="oldStyle"/>
            </w:rPr>
            <w:fldChar w:fldCharType="begin"/>
          </w:r>
          <w:r w:rsidRPr="00547345">
            <w:rPr>
              <w:szCs w:val="24"/>
              <w14:shadow w14:blurRad="50800" w14:dist="38100" w14:dir="2700000" w14:sx="100000" w14:sy="100000" w14:kx="0" w14:ky="0" w14:algn="tl">
                <w14:srgbClr w14:val="000000">
                  <w14:alpha w14:val="60000"/>
                </w14:srgbClr>
              </w14:shadow>
              <w14:numForm w14:val="oldStyle"/>
            </w:rPr>
            <w:instrText>PAGE   \* MERGEFORMAT</w:instrText>
          </w:r>
          <w:r w:rsidRPr="00547345">
            <w:rPr>
              <w:szCs w:val="24"/>
              <w14:shadow w14:blurRad="50800" w14:dist="38100" w14:dir="2700000" w14:sx="100000" w14:sy="100000" w14:kx="0" w14:ky="0" w14:algn="tl">
                <w14:srgbClr w14:val="000000">
                  <w14:alpha w14:val="60000"/>
                </w14:srgbClr>
              </w14:shadow>
              <w14:numForm w14:val="oldStyle"/>
            </w:rPr>
            <w:fldChar w:fldCharType="separate"/>
          </w:r>
          <w:r w:rsidR="007849E9" w:rsidRPr="007849E9">
            <w:rPr>
              <w:b/>
              <w:bCs/>
              <w:noProof/>
              <w:szCs w:val="24"/>
              <w14:shadow w14:blurRad="50800" w14:dist="38100" w14:dir="2700000" w14:sx="100000" w14:sy="100000" w14:kx="0" w14:ky="0" w14:algn="tl">
                <w14:srgbClr w14:val="000000">
                  <w14:alpha w14:val="60000"/>
                </w14:srgbClr>
              </w14:shadow>
              <w14:numForm w14:val="oldStyle"/>
            </w:rPr>
            <w:t>1</w:t>
          </w:r>
          <w:r w:rsidRPr="00547345">
            <w:rPr>
              <w:b/>
              <w:bCs/>
              <w:szCs w:val="24"/>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925B9" w:rsidRDefault="004925B9" w:rsidP="00547345">
          <w:pPr>
            <w:pStyle w:val="Pieddepage"/>
            <w:jc w:val="center"/>
          </w:pPr>
          <w:r w:rsidRPr="00547345">
            <w:rPr>
              <w:color w:val="4F81BD" w:themeColor="accent1"/>
              <w:sz w:val="20"/>
            </w:rPr>
            <w:t>Amandine Belleville – Professeure d’anglais au collège Pierre et Marie Curie - Dreux</w:t>
          </w:r>
        </w:p>
      </w:tc>
    </w:tr>
  </w:tbl>
  <w:p w:rsidR="004925B9" w:rsidRDefault="004925B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B9" w:rsidRDefault="004925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0F9" w:rsidRDefault="00A910F9" w:rsidP="00B118E8">
      <w:pPr>
        <w:spacing w:after="0" w:line="240" w:lineRule="auto"/>
      </w:pPr>
      <w:r>
        <w:separator/>
      </w:r>
    </w:p>
  </w:footnote>
  <w:footnote w:type="continuationSeparator" w:id="0">
    <w:p w:rsidR="00A910F9" w:rsidRDefault="00A910F9" w:rsidP="00B118E8">
      <w:pPr>
        <w:spacing w:after="0" w:line="240" w:lineRule="auto"/>
      </w:pPr>
      <w:r>
        <w:continuationSeparator/>
      </w:r>
    </w:p>
  </w:footnote>
  <w:footnote w:id="1">
    <w:p w:rsidR="004925B9" w:rsidRDefault="004925B9" w:rsidP="00B50EEB">
      <w:pPr>
        <w:pStyle w:val="Notedebasdepage"/>
      </w:pPr>
      <w:r>
        <w:rPr>
          <w:rStyle w:val="Appelnotedebasdep"/>
        </w:rPr>
        <w:footnoteRef/>
      </w:r>
      <w:r>
        <w:t xml:space="preserve"> </w:t>
      </w:r>
      <w:r w:rsidRPr="00B50EEB">
        <w:rPr>
          <w:i/>
        </w:rPr>
        <w:t>La perspective actionnelle: Didactique et pédagogie par l’action en Interlangue</w:t>
      </w:r>
      <w:r>
        <w:t>. Paola Bagnoli, Eduardo Dotti, Rosina Praderi et Véronique Ruel.</w:t>
      </w:r>
    </w:p>
  </w:footnote>
  <w:footnote w:id="2">
    <w:p w:rsidR="004925B9" w:rsidRDefault="004925B9">
      <w:pPr>
        <w:pStyle w:val="Notedebasdepage"/>
      </w:pPr>
      <w:r>
        <w:rPr>
          <w:rStyle w:val="Appelnotedebasdep"/>
        </w:rPr>
        <w:footnoteRef/>
      </w:r>
      <w:r>
        <w:t xml:space="preserve"> </w:t>
      </w:r>
      <w:r w:rsidRPr="00B80237">
        <w:rPr>
          <w:rFonts w:cstheme="minorHAnsi"/>
          <w:bCs/>
          <w:i/>
          <w:iCs/>
          <w:szCs w:val="24"/>
        </w:rPr>
        <w:t>CECRL, extrait du chapitre 2 : Approche retenue</w:t>
      </w:r>
      <w:r>
        <w:rPr>
          <w:rFonts w:cstheme="minorHAnsi"/>
          <w:bCs/>
          <w:i/>
          <w:iCs/>
          <w:szCs w:val="24"/>
        </w:rPr>
        <w:t xml:space="preserve"> (page 15).</w:t>
      </w:r>
    </w:p>
  </w:footnote>
  <w:footnote w:id="3">
    <w:p w:rsidR="004925B9" w:rsidRDefault="004925B9">
      <w:pPr>
        <w:pStyle w:val="Notedebasdepage"/>
      </w:pPr>
      <w:r>
        <w:rPr>
          <w:rStyle w:val="Appelnotedebasdep"/>
        </w:rPr>
        <w:footnoteRef/>
      </w:r>
      <w:r>
        <w:t xml:space="preserve"> </w:t>
      </w:r>
      <w:r w:rsidRPr="00B80237">
        <w:rPr>
          <w:rFonts w:cstheme="minorHAnsi"/>
          <w:bCs/>
          <w:i/>
          <w:iCs/>
          <w:szCs w:val="24"/>
        </w:rPr>
        <w:t>CECRL, extrait du chapitre 2 : Approche retenue</w:t>
      </w:r>
      <w:r>
        <w:rPr>
          <w:rFonts w:cstheme="minorHAnsi"/>
          <w:bCs/>
          <w:i/>
          <w:iCs/>
          <w:szCs w:val="24"/>
        </w:rPr>
        <w:t xml:space="preserve"> (page 15).</w:t>
      </w:r>
    </w:p>
  </w:footnote>
  <w:footnote w:id="4">
    <w:p w:rsidR="004925B9" w:rsidRPr="00BE0ED3" w:rsidRDefault="004925B9" w:rsidP="00BE0ED3">
      <w:pPr>
        <w:spacing w:after="0" w:line="240" w:lineRule="auto"/>
        <w:jc w:val="both"/>
        <w:outlineLvl w:val="2"/>
        <w:rPr>
          <w:rFonts w:ascii="Times New Roman" w:eastAsia="Times New Roman" w:hAnsi="Times New Roman" w:cs="Times New Roman"/>
          <w:bCs/>
          <w:i/>
          <w:szCs w:val="24"/>
          <w:lang w:eastAsia="fr-FR"/>
        </w:rPr>
      </w:pPr>
      <w:r>
        <w:rPr>
          <w:rStyle w:val="Appelnotedebasdep"/>
        </w:rPr>
        <w:footnoteRef/>
      </w:r>
      <w:r>
        <w:t xml:space="preserve"> </w:t>
      </w:r>
      <w:r w:rsidRPr="00BE0ED3">
        <w:rPr>
          <w:i/>
          <w:sz w:val="20"/>
        </w:rPr>
        <w:t xml:space="preserve">GOULLIER F., </w:t>
      </w:r>
      <w:r w:rsidRPr="00BE0ED3">
        <w:rPr>
          <w:rStyle w:val="Accentuation"/>
          <w:i w:val="0"/>
          <w:sz w:val="20"/>
        </w:rPr>
        <w:t>les outils du conseil de l'Europe en classe de langues</w:t>
      </w:r>
      <w:r w:rsidRPr="00BE0ED3">
        <w:rPr>
          <w:i/>
          <w:sz w:val="20"/>
        </w:rPr>
        <w:t>, Cadre Européen commun et Portfolios, Ed. Didier, 2005.</w:t>
      </w:r>
      <w:r w:rsidRPr="00BE0ED3">
        <w:rPr>
          <w:rFonts w:eastAsia="Times New Roman" w:cstheme="minorHAnsi"/>
          <w:bCs/>
          <w:i/>
          <w:sz w:val="20"/>
          <w:szCs w:val="24"/>
          <w:lang w:eastAsia="fr-FR"/>
        </w:rPr>
        <w:t>p.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B9" w:rsidRDefault="004925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B9" w:rsidRDefault="004925B9">
    <w:pPr>
      <w:spacing w:after="160" w:line="264" w:lineRule="auto"/>
    </w:pPr>
    <w:r>
      <w:rPr>
        <w:noProof/>
        <w:color w:val="000000"/>
        <w:lang w:eastAsia="fr-FR"/>
      </w:rPr>
      <mc:AlternateContent>
        <mc:Choice Requires="wps">
          <w:drawing>
            <wp:anchor distT="0" distB="0" distL="114300" distR="114300" simplePos="0" relativeHeight="251659264" behindDoc="0" locked="0" layoutInCell="1" allowOverlap="1" wp14:anchorId="0EDA84C9" wp14:editId="7024BBB4">
              <wp:simplePos x="0" y="0"/>
              <wp:positionH relativeFrom="page">
                <wp:align>center</wp:align>
              </wp:positionH>
              <wp:positionV relativeFrom="page">
                <wp:align>center</wp:align>
              </wp:positionV>
              <wp:extent cx="7376160" cy="9555480"/>
              <wp:effectExtent l="0" t="0" r="7620" b="0"/>
              <wp:wrapNone/>
              <wp:docPr id="41" name="Rectangle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00D695A" id="Rectangle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" filled="f" strokecolor="#938953 [1614]" strokeweight="2pt">
              <w10:wrap anchorx="page" anchory="page"/>
            </v:rect>
          </w:pict>
        </mc:Fallback>
      </mc:AlternateContent>
    </w:r>
    <w:sdt>
      <w:sdtPr>
        <w:rPr>
          <w:color w:val="4F81BD" w:themeColor="accent1"/>
          <w:sz w:val="20"/>
        </w:rPr>
        <w:alias w:val="Titre"/>
        <w:id w:val="-1573737401"/>
        <w:placeholder>
          <w:docPart w:val="B10DC69F20DB48889878B502BFFFB32B"/>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sz w:val="20"/>
          </w:rPr>
          <w:t>Fiche didactique : La perspective actionnelle</w:t>
        </w:r>
      </w:sdtContent>
    </w:sdt>
  </w:p>
  <w:p w:rsidR="004925B9" w:rsidRDefault="004925B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B9" w:rsidRDefault="004925B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70A"/>
    <w:multiLevelType w:val="hybridMultilevel"/>
    <w:tmpl w:val="1CFA1350"/>
    <w:lvl w:ilvl="0" w:tplc="6436F6B8">
      <w:start w:val="1"/>
      <w:numFmt w:val="bullet"/>
      <w:lvlText w:val="•"/>
      <w:lvlJc w:val="left"/>
      <w:pPr>
        <w:tabs>
          <w:tab w:val="num" w:pos="720"/>
        </w:tabs>
        <w:ind w:left="720" w:hanging="360"/>
      </w:pPr>
      <w:rPr>
        <w:rFonts w:ascii="Times New Roman" w:hAnsi="Times New Roman" w:hint="default"/>
      </w:rPr>
    </w:lvl>
    <w:lvl w:ilvl="1" w:tplc="A11401DE" w:tentative="1">
      <w:start w:val="1"/>
      <w:numFmt w:val="bullet"/>
      <w:lvlText w:val="•"/>
      <w:lvlJc w:val="left"/>
      <w:pPr>
        <w:tabs>
          <w:tab w:val="num" w:pos="1440"/>
        </w:tabs>
        <w:ind w:left="1440" w:hanging="360"/>
      </w:pPr>
      <w:rPr>
        <w:rFonts w:ascii="Times New Roman" w:hAnsi="Times New Roman" w:hint="default"/>
      </w:rPr>
    </w:lvl>
    <w:lvl w:ilvl="2" w:tplc="21CCFC58" w:tentative="1">
      <w:start w:val="1"/>
      <w:numFmt w:val="bullet"/>
      <w:lvlText w:val="•"/>
      <w:lvlJc w:val="left"/>
      <w:pPr>
        <w:tabs>
          <w:tab w:val="num" w:pos="2160"/>
        </w:tabs>
        <w:ind w:left="2160" w:hanging="360"/>
      </w:pPr>
      <w:rPr>
        <w:rFonts w:ascii="Times New Roman" w:hAnsi="Times New Roman" w:hint="default"/>
      </w:rPr>
    </w:lvl>
    <w:lvl w:ilvl="3" w:tplc="6636A44C" w:tentative="1">
      <w:start w:val="1"/>
      <w:numFmt w:val="bullet"/>
      <w:lvlText w:val="•"/>
      <w:lvlJc w:val="left"/>
      <w:pPr>
        <w:tabs>
          <w:tab w:val="num" w:pos="2880"/>
        </w:tabs>
        <w:ind w:left="2880" w:hanging="360"/>
      </w:pPr>
      <w:rPr>
        <w:rFonts w:ascii="Times New Roman" w:hAnsi="Times New Roman" w:hint="default"/>
      </w:rPr>
    </w:lvl>
    <w:lvl w:ilvl="4" w:tplc="A26C8B58" w:tentative="1">
      <w:start w:val="1"/>
      <w:numFmt w:val="bullet"/>
      <w:lvlText w:val="•"/>
      <w:lvlJc w:val="left"/>
      <w:pPr>
        <w:tabs>
          <w:tab w:val="num" w:pos="3600"/>
        </w:tabs>
        <w:ind w:left="3600" w:hanging="360"/>
      </w:pPr>
      <w:rPr>
        <w:rFonts w:ascii="Times New Roman" w:hAnsi="Times New Roman" w:hint="default"/>
      </w:rPr>
    </w:lvl>
    <w:lvl w:ilvl="5" w:tplc="4F3C4808" w:tentative="1">
      <w:start w:val="1"/>
      <w:numFmt w:val="bullet"/>
      <w:lvlText w:val="•"/>
      <w:lvlJc w:val="left"/>
      <w:pPr>
        <w:tabs>
          <w:tab w:val="num" w:pos="4320"/>
        </w:tabs>
        <w:ind w:left="4320" w:hanging="360"/>
      </w:pPr>
      <w:rPr>
        <w:rFonts w:ascii="Times New Roman" w:hAnsi="Times New Roman" w:hint="default"/>
      </w:rPr>
    </w:lvl>
    <w:lvl w:ilvl="6" w:tplc="CABAC582" w:tentative="1">
      <w:start w:val="1"/>
      <w:numFmt w:val="bullet"/>
      <w:lvlText w:val="•"/>
      <w:lvlJc w:val="left"/>
      <w:pPr>
        <w:tabs>
          <w:tab w:val="num" w:pos="5040"/>
        </w:tabs>
        <w:ind w:left="5040" w:hanging="360"/>
      </w:pPr>
      <w:rPr>
        <w:rFonts w:ascii="Times New Roman" w:hAnsi="Times New Roman" w:hint="default"/>
      </w:rPr>
    </w:lvl>
    <w:lvl w:ilvl="7" w:tplc="8244E0B8" w:tentative="1">
      <w:start w:val="1"/>
      <w:numFmt w:val="bullet"/>
      <w:lvlText w:val="•"/>
      <w:lvlJc w:val="left"/>
      <w:pPr>
        <w:tabs>
          <w:tab w:val="num" w:pos="5760"/>
        </w:tabs>
        <w:ind w:left="5760" w:hanging="360"/>
      </w:pPr>
      <w:rPr>
        <w:rFonts w:ascii="Times New Roman" w:hAnsi="Times New Roman" w:hint="default"/>
      </w:rPr>
    </w:lvl>
    <w:lvl w:ilvl="8" w:tplc="75FE150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180B98"/>
    <w:multiLevelType w:val="hybridMultilevel"/>
    <w:tmpl w:val="792294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8F7795"/>
    <w:multiLevelType w:val="hybridMultilevel"/>
    <w:tmpl w:val="F3BC3E3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862032"/>
    <w:multiLevelType w:val="hybridMultilevel"/>
    <w:tmpl w:val="B9F4405A"/>
    <w:lvl w:ilvl="0" w:tplc="3C3C3AF6">
      <w:start w:val="1"/>
      <w:numFmt w:val="bullet"/>
      <w:lvlText w:val="•"/>
      <w:lvlJc w:val="left"/>
      <w:pPr>
        <w:tabs>
          <w:tab w:val="num" w:pos="720"/>
        </w:tabs>
        <w:ind w:left="720" w:hanging="360"/>
      </w:pPr>
      <w:rPr>
        <w:rFonts w:ascii="Times New Roman" w:hAnsi="Times New Roman" w:hint="default"/>
      </w:rPr>
    </w:lvl>
    <w:lvl w:ilvl="1" w:tplc="76446CBE" w:tentative="1">
      <w:start w:val="1"/>
      <w:numFmt w:val="bullet"/>
      <w:lvlText w:val="•"/>
      <w:lvlJc w:val="left"/>
      <w:pPr>
        <w:tabs>
          <w:tab w:val="num" w:pos="1440"/>
        </w:tabs>
        <w:ind w:left="1440" w:hanging="360"/>
      </w:pPr>
      <w:rPr>
        <w:rFonts w:ascii="Times New Roman" w:hAnsi="Times New Roman" w:hint="default"/>
      </w:rPr>
    </w:lvl>
    <w:lvl w:ilvl="2" w:tplc="525E6324" w:tentative="1">
      <w:start w:val="1"/>
      <w:numFmt w:val="bullet"/>
      <w:lvlText w:val="•"/>
      <w:lvlJc w:val="left"/>
      <w:pPr>
        <w:tabs>
          <w:tab w:val="num" w:pos="2160"/>
        </w:tabs>
        <w:ind w:left="2160" w:hanging="360"/>
      </w:pPr>
      <w:rPr>
        <w:rFonts w:ascii="Times New Roman" w:hAnsi="Times New Roman" w:hint="default"/>
      </w:rPr>
    </w:lvl>
    <w:lvl w:ilvl="3" w:tplc="B70013F6" w:tentative="1">
      <w:start w:val="1"/>
      <w:numFmt w:val="bullet"/>
      <w:lvlText w:val="•"/>
      <w:lvlJc w:val="left"/>
      <w:pPr>
        <w:tabs>
          <w:tab w:val="num" w:pos="2880"/>
        </w:tabs>
        <w:ind w:left="2880" w:hanging="360"/>
      </w:pPr>
      <w:rPr>
        <w:rFonts w:ascii="Times New Roman" w:hAnsi="Times New Roman" w:hint="default"/>
      </w:rPr>
    </w:lvl>
    <w:lvl w:ilvl="4" w:tplc="05D4D4C0" w:tentative="1">
      <w:start w:val="1"/>
      <w:numFmt w:val="bullet"/>
      <w:lvlText w:val="•"/>
      <w:lvlJc w:val="left"/>
      <w:pPr>
        <w:tabs>
          <w:tab w:val="num" w:pos="3600"/>
        </w:tabs>
        <w:ind w:left="3600" w:hanging="360"/>
      </w:pPr>
      <w:rPr>
        <w:rFonts w:ascii="Times New Roman" w:hAnsi="Times New Roman" w:hint="default"/>
      </w:rPr>
    </w:lvl>
    <w:lvl w:ilvl="5" w:tplc="48740D54" w:tentative="1">
      <w:start w:val="1"/>
      <w:numFmt w:val="bullet"/>
      <w:lvlText w:val="•"/>
      <w:lvlJc w:val="left"/>
      <w:pPr>
        <w:tabs>
          <w:tab w:val="num" w:pos="4320"/>
        </w:tabs>
        <w:ind w:left="4320" w:hanging="360"/>
      </w:pPr>
      <w:rPr>
        <w:rFonts w:ascii="Times New Roman" w:hAnsi="Times New Roman" w:hint="default"/>
      </w:rPr>
    </w:lvl>
    <w:lvl w:ilvl="6" w:tplc="92963186" w:tentative="1">
      <w:start w:val="1"/>
      <w:numFmt w:val="bullet"/>
      <w:lvlText w:val="•"/>
      <w:lvlJc w:val="left"/>
      <w:pPr>
        <w:tabs>
          <w:tab w:val="num" w:pos="5040"/>
        </w:tabs>
        <w:ind w:left="5040" w:hanging="360"/>
      </w:pPr>
      <w:rPr>
        <w:rFonts w:ascii="Times New Roman" w:hAnsi="Times New Roman" w:hint="default"/>
      </w:rPr>
    </w:lvl>
    <w:lvl w:ilvl="7" w:tplc="40D6E6C6" w:tentative="1">
      <w:start w:val="1"/>
      <w:numFmt w:val="bullet"/>
      <w:lvlText w:val="•"/>
      <w:lvlJc w:val="left"/>
      <w:pPr>
        <w:tabs>
          <w:tab w:val="num" w:pos="5760"/>
        </w:tabs>
        <w:ind w:left="5760" w:hanging="360"/>
      </w:pPr>
      <w:rPr>
        <w:rFonts w:ascii="Times New Roman" w:hAnsi="Times New Roman" w:hint="default"/>
      </w:rPr>
    </w:lvl>
    <w:lvl w:ilvl="8" w:tplc="FFA067F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E80145"/>
    <w:multiLevelType w:val="hybridMultilevel"/>
    <w:tmpl w:val="DE26F026"/>
    <w:lvl w:ilvl="0" w:tplc="8DAC6E8E">
      <w:start w:val="1"/>
      <w:numFmt w:val="bullet"/>
      <w:lvlText w:val="•"/>
      <w:lvlJc w:val="left"/>
      <w:pPr>
        <w:tabs>
          <w:tab w:val="num" w:pos="720"/>
        </w:tabs>
        <w:ind w:left="720" w:hanging="360"/>
      </w:pPr>
      <w:rPr>
        <w:rFonts w:ascii="Times New Roman" w:hAnsi="Times New Roman" w:hint="default"/>
      </w:rPr>
    </w:lvl>
    <w:lvl w:ilvl="1" w:tplc="A7B672C2" w:tentative="1">
      <w:start w:val="1"/>
      <w:numFmt w:val="bullet"/>
      <w:lvlText w:val="•"/>
      <w:lvlJc w:val="left"/>
      <w:pPr>
        <w:tabs>
          <w:tab w:val="num" w:pos="1440"/>
        </w:tabs>
        <w:ind w:left="1440" w:hanging="360"/>
      </w:pPr>
      <w:rPr>
        <w:rFonts w:ascii="Times New Roman" w:hAnsi="Times New Roman" w:hint="default"/>
      </w:rPr>
    </w:lvl>
    <w:lvl w:ilvl="2" w:tplc="E35832C4" w:tentative="1">
      <w:start w:val="1"/>
      <w:numFmt w:val="bullet"/>
      <w:lvlText w:val="•"/>
      <w:lvlJc w:val="left"/>
      <w:pPr>
        <w:tabs>
          <w:tab w:val="num" w:pos="2160"/>
        </w:tabs>
        <w:ind w:left="2160" w:hanging="360"/>
      </w:pPr>
      <w:rPr>
        <w:rFonts w:ascii="Times New Roman" w:hAnsi="Times New Roman" w:hint="default"/>
      </w:rPr>
    </w:lvl>
    <w:lvl w:ilvl="3" w:tplc="04243EE6" w:tentative="1">
      <w:start w:val="1"/>
      <w:numFmt w:val="bullet"/>
      <w:lvlText w:val="•"/>
      <w:lvlJc w:val="left"/>
      <w:pPr>
        <w:tabs>
          <w:tab w:val="num" w:pos="2880"/>
        </w:tabs>
        <w:ind w:left="2880" w:hanging="360"/>
      </w:pPr>
      <w:rPr>
        <w:rFonts w:ascii="Times New Roman" w:hAnsi="Times New Roman" w:hint="default"/>
      </w:rPr>
    </w:lvl>
    <w:lvl w:ilvl="4" w:tplc="4A423D48" w:tentative="1">
      <w:start w:val="1"/>
      <w:numFmt w:val="bullet"/>
      <w:lvlText w:val="•"/>
      <w:lvlJc w:val="left"/>
      <w:pPr>
        <w:tabs>
          <w:tab w:val="num" w:pos="3600"/>
        </w:tabs>
        <w:ind w:left="3600" w:hanging="360"/>
      </w:pPr>
      <w:rPr>
        <w:rFonts w:ascii="Times New Roman" w:hAnsi="Times New Roman" w:hint="default"/>
      </w:rPr>
    </w:lvl>
    <w:lvl w:ilvl="5" w:tplc="83E43E48" w:tentative="1">
      <w:start w:val="1"/>
      <w:numFmt w:val="bullet"/>
      <w:lvlText w:val="•"/>
      <w:lvlJc w:val="left"/>
      <w:pPr>
        <w:tabs>
          <w:tab w:val="num" w:pos="4320"/>
        </w:tabs>
        <w:ind w:left="4320" w:hanging="360"/>
      </w:pPr>
      <w:rPr>
        <w:rFonts w:ascii="Times New Roman" w:hAnsi="Times New Roman" w:hint="default"/>
      </w:rPr>
    </w:lvl>
    <w:lvl w:ilvl="6" w:tplc="CA08514A" w:tentative="1">
      <w:start w:val="1"/>
      <w:numFmt w:val="bullet"/>
      <w:lvlText w:val="•"/>
      <w:lvlJc w:val="left"/>
      <w:pPr>
        <w:tabs>
          <w:tab w:val="num" w:pos="5040"/>
        </w:tabs>
        <w:ind w:left="5040" w:hanging="360"/>
      </w:pPr>
      <w:rPr>
        <w:rFonts w:ascii="Times New Roman" w:hAnsi="Times New Roman" w:hint="default"/>
      </w:rPr>
    </w:lvl>
    <w:lvl w:ilvl="7" w:tplc="DD188468" w:tentative="1">
      <w:start w:val="1"/>
      <w:numFmt w:val="bullet"/>
      <w:lvlText w:val="•"/>
      <w:lvlJc w:val="left"/>
      <w:pPr>
        <w:tabs>
          <w:tab w:val="num" w:pos="5760"/>
        </w:tabs>
        <w:ind w:left="5760" w:hanging="360"/>
      </w:pPr>
      <w:rPr>
        <w:rFonts w:ascii="Times New Roman" w:hAnsi="Times New Roman" w:hint="default"/>
      </w:rPr>
    </w:lvl>
    <w:lvl w:ilvl="8" w:tplc="19CE620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0BE21DE"/>
    <w:multiLevelType w:val="hybridMultilevel"/>
    <w:tmpl w:val="AD700FFE"/>
    <w:lvl w:ilvl="0" w:tplc="399692B4">
      <w:numFmt w:val="bullet"/>
      <w:lvlText w:val="-"/>
      <w:lvlJc w:val="left"/>
      <w:pPr>
        <w:ind w:left="720" w:hanging="360"/>
      </w:pPr>
      <w:rPr>
        <w:rFonts w:ascii="Californian FB" w:eastAsiaTheme="minorHAnsi" w:hAnsi="Californian FB"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B54996"/>
    <w:multiLevelType w:val="hybridMultilevel"/>
    <w:tmpl w:val="7CDEC200"/>
    <w:lvl w:ilvl="0" w:tplc="F026A5B6">
      <w:start w:val="1"/>
      <w:numFmt w:val="bullet"/>
      <w:lvlText w:val="•"/>
      <w:lvlJc w:val="left"/>
      <w:pPr>
        <w:tabs>
          <w:tab w:val="num" w:pos="720"/>
        </w:tabs>
        <w:ind w:left="720" w:hanging="360"/>
      </w:pPr>
      <w:rPr>
        <w:rFonts w:ascii="Times New Roman" w:hAnsi="Times New Roman" w:hint="default"/>
      </w:rPr>
    </w:lvl>
    <w:lvl w:ilvl="1" w:tplc="DD78C166" w:tentative="1">
      <w:start w:val="1"/>
      <w:numFmt w:val="bullet"/>
      <w:lvlText w:val="•"/>
      <w:lvlJc w:val="left"/>
      <w:pPr>
        <w:tabs>
          <w:tab w:val="num" w:pos="1440"/>
        </w:tabs>
        <w:ind w:left="1440" w:hanging="360"/>
      </w:pPr>
      <w:rPr>
        <w:rFonts w:ascii="Times New Roman" w:hAnsi="Times New Roman" w:hint="default"/>
      </w:rPr>
    </w:lvl>
    <w:lvl w:ilvl="2" w:tplc="0936E18A" w:tentative="1">
      <w:start w:val="1"/>
      <w:numFmt w:val="bullet"/>
      <w:lvlText w:val="•"/>
      <w:lvlJc w:val="left"/>
      <w:pPr>
        <w:tabs>
          <w:tab w:val="num" w:pos="2160"/>
        </w:tabs>
        <w:ind w:left="2160" w:hanging="360"/>
      </w:pPr>
      <w:rPr>
        <w:rFonts w:ascii="Times New Roman" w:hAnsi="Times New Roman" w:hint="default"/>
      </w:rPr>
    </w:lvl>
    <w:lvl w:ilvl="3" w:tplc="216EEB74" w:tentative="1">
      <w:start w:val="1"/>
      <w:numFmt w:val="bullet"/>
      <w:lvlText w:val="•"/>
      <w:lvlJc w:val="left"/>
      <w:pPr>
        <w:tabs>
          <w:tab w:val="num" w:pos="2880"/>
        </w:tabs>
        <w:ind w:left="2880" w:hanging="360"/>
      </w:pPr>
      <w:rPr>
        <w:rFonts w:ascii="Times New Roman" w:hAnsi="Times New Roman" w:hint="default"/>
      </w:rPr>
    </w:lvl>
    <w:lvl w:ilvl="4" w:tplc="4F4461D4" w:tentative="1">
      <w:start w:val="1"/>
      <w:numFmt w:val="bullet"/>
      <w:lvlText w:val="•"/>
      <w:lvlJc w:val="left"/>
      <w:pPr>
        <w:tabs>
          <w:tab w:val="num" w:pos="3600"/>
        </w:tabs>
        <w:ind w:left="3600" w:hanging="360"/>
      </w:pPr>
      <w:rPr>
        <w:rFonts w:ascii="Times New Roman" w:hAnsi="Times New Roman" w:hint="default"/>
      </w:rPr>
    </w:lvl>
    <w:lvl w:ilvl="5" w:tplc="8AD8F404" w:tentative="1">
      <w:start w:val="1"/>
      <w:numFmt w:val="bullet"/>
      <w:lvlText w:val="•"/>
      <w:lvlJc w:val="left"/>
      <w:pPr>
        <w:tabs>
          <w:tab w:val="num" w:pos="4320"/>
        </w:tabs>
        <w:ind w:left="4320" w:hanging="360"/>
      </w:pPr>
      <w:rPr>
        <w:rFonts w:ascii="Times New Roman" w:hAnsi="Times New Roman" w:hint="default"/>
      </w:rPr>
    </w:lvl>
    <w:lvl w:ilvl="6" w:tplc="D69A62B0" w:tentative="1">
      <w:start w:val="1"/>
      <w:numFmt w:val="bullet"/>
      <w:lvlText w:val="•"/>
      <w:lvlJc w:val="left"/>
      <w:pPr>
        <w:tabs>
          <w:tab w:val="num" w:pos="5040"/>
        </w:tabs>
        <w:ind w:left="5040" w:hanging="360"/>
      </w:pPr>
      <w:rPr>
        <w:rFonts w:ascii="Times New Roman" w:hAnsi="Times New Roman" w:hint="default"/>
      </w:rPr>
    </w:lvl>
    <w:lvl w:ilvl="7" w:tplc="6BE47AEC" w:tentative="1">
      <w:start w:val="1"/>
      <w:numFmt w:val="bullet"/>
      <w:lvlText w:val="•"/>
      <w:lvlJc w:val="left"/>
      <w:pPr>
        <w:tabs>
          <w:tab w:val="num" w:pos="5760"/>
        </w:tabs>
        <w:ind w:left="5760" w:hanging="360"/>
      </w:pPr>
      <w:rPr>
        <w:rFonts w:ascii="Times New Roman" w:hAnsi="Times New Roman" w:hint="default"/>
      </w:rPr>
    </w:lvl>
    <w:lvl w:ilvl="8" w:tplc="53F8C23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51C30DB"/>
    <w:multiLevelType w:val="hybridMultilevel"/>
    <w:tmpl w:val="10142A88"/>
    <w:lvl w:ilvl="0" w:tplc="EF6E0FEA">
      <w:start w:val="1"/>
      <w:numFmt w:val="bullet"/>
      <w:lvlText w:val="•"/>
      <w:lvlJc w:val="left"/>
      <w:pPr>
        <w:tabs>
          <w:tab w:val="num" w:pos="720"/>
        </w:tabs>
        <w:ind w:left="720" w:hanging="360"/>
      </w:pPr>
      <w:rPr>
        <w:rFonts w:ascii="Times New Roman" w:hAnsi="Times New Roman" w:hint="default"/>
      </w:rPr>
    </w:lvl>
    <w:lvl w:ilvl="1" w:tplc="CB18E372" w:tentative="1">
      <w:start w:val="1"/>
      <w:numFmt w:val="bullet"/>
      <w:lvlText w:val="•"/>
      <w:lvlJc w:val="left"/>
      <w:pPr>
        <w:tabs>
          <w:tab w:val="num" w:pos="1440"/>
        </w:tabs>
        <w:ind w:left="1440" w:hanging="360"/>
      </w:pPr>
      <w:rPr>
        <w:rFonts w:ascii="Times New Roman" w:hAnsi="Times New Roman" w:hint="default"/>
      </w:rPr>
    </w:lvl>
    <w:lvl w:ilvl="2" w:tplc="52305F5A" w:tentative="1">
      <w:start w:val="1"/>
      <w:numFmt w:val="bullet"/>
      <w:lvlText w:val="•"/>
      <w:lvlJc w:val="left"/>
      <w:pPr>
        <w:tabs>
          <w:tab w:val="num" w:pos="2160"/>
        </w:tabs>
        <w:ind w:left="2160" w:hanging="360"/>
      </w:pPr>
      <w:rPr>
        <w:rFonts w:ascii="Times New Roman" w:hAnsi="Times New Roman" w:hint="default"/>
      </w:rPr>
    </w:lvl>
    <w:lvl w:ilvl="3" w:tplc="7188E088" w:tentative="1">
      <w:start w:val="1"/>
      <w:numFmt w:val="bullet"/>
      <w:lvlText w:val="•"/>
      <w:lvlJc w:val="left"/>
      <w:pPr>
        <w:tabs>
          <w:tab w:val="num" w:pos="2880"/>
        </w:tabs>
        <w:ind w:left="2880" w:hanging="360"/>
      </w:pPr>
      <w:rPr>
        <w:rFonts w:ascii="Times New Roman" w:hAnsi="Times New Roman" w:hint="default"/>
      </w:rPr>
    </w:lvl>
    <w:lvl w:ilvl="4" w:tplc="782E1DEE" w:tentative="1">
      <w:start w:val="1"/>
      <w:numFmt w:val="bullet"/>
      <w:lvlText w:val="•"/>
      <w:lvlJc w:val="left"/>
      <w:pPr>
        <w:tabs>
          <w:tab w:val="num" w:pos="3600"/>
        </w:tabs>
        <w:ind w:left="3600" w:hanging="360"/>
      </w:pPr>
      <w:rPr>
        <w:rFonts w:ascii="Times New Roman" w:hAnsi="Times New Roman" w:hint="default"/>
      </w:rPr>
    </w:lvl>
    <w:lvl w:ilvl="5" w:tplc="77D2432C" w:tentative="1">
      <w:start w:val="1"/>
      <w:numFmt w:val="bullet"/>
      <w:lvlText w:val="•"/>
      <w:lvlJc w:val="left"/>
      <w:pPr>
        <w:tabs>
          <w:tab w:val="num" w:pos="4320"/>
        </w:tabs>
        <w:ind w:left="4320" w:hanging="360"/>
      </w:pPr>
      <w:rPr>
        <w:rFonts w:ascii="Times New Roman" w:hAnsi="Times New Roman" w:hint="default"/>
      </w:rPr>
    </w:lvl>
    <w:lvl w:ilvl="6" w:tplc="3A507E7A" w:tentative="1">
      <w:start w:val="1"/>
      <w:numFmt w:val="bullet"/>
      <w:lvlText w:val="•"/>
      <w:lvlJc w:val="left"/>
      <w:pPr>
        <w:tabs>
          <w:tab w:val="num" w:pos="5040"/>
        </w:tabs>
        <w:ind w:left="5040" w:hanging="360"/>
      </w:pPr>
      <w:rPr>
        <w:rFonts w:ascii="Times New Roman" w:hAnsi="Times New Roman" w:hint="default"/>
      </w:rPr>
    </w:lvl>
    <w:lvl w:ilvl="7" w:tplc="9E1E768E" w:tentative="1">
      <w:start w:val="1"/>
      <w:numFmt w:val="bullet"/>
      <w:lvlText w:val="•"/>
      <w:lvlJc w:val="left"/>
      <w:pPr>
        <w:tabs>
          <w:tab w:val="num" w:pos="5760"/>
        </w:tabs>
        <w:ind w:left="5760" w:hanging="360"/>
      </w:pPr>
      <w:rPr>
        <w:rFonts w:ascii="Times New Roman" w:hAnsi="Times New Roman" w:hint="default"/>
      </w:rPr>
    </w:lvl>
    <w:lvl w:ilvl="8" w:tplc="840AF7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E003AFC"/>
    <w:multiLevelType w:val="hybridMultilevel"/>
    <w:tmpl w:val="308829AA"/>
    <w:lvl w:ilvl="0" w:tplc="BA3876EC">
      <w:start w:val="1"/>
      <w:numFmt w:val="bullet"/>
      <w:lvlText w:val="•"/>
      <w:lvlJc w:val="left"/>
      <w:pPr>
        <w:tabs>
          <w:tab w:val="num" w:pos="720"/>
        </w:tabs>
        <w:ind w:left="720" w:hanging="360"/>
      </w:pPr>
      <w:rPr>
        <w:rFonts w:ascii="Times New Roman" w:hAnsi="Times New Roman" w:hint="default"/>
      </w:rPr>
    </w:lvl>
    <w:lvl w:ilvl="1" w:tplc="C67029E0" w:tentative="1">
      <w:start w:val="1"/>
      <w:numFmt w:val="bullet"/>
      <w:lvlText w:val="•"/>
      <w:lvlJc w:val="left"/>
      <w:pPr>
        <w:tabs>
          <w:tab w:val="num" w:pos="1440"/>
        </w:tabs>
        <w:ind w:left="1440" w:hanging="360"/>
      </w:pPr>
      <w:rPr>
        <w:rFonts w:ascii="Times New Roman" w:hAnsi="Times New Roman" w:hint="default"/>
      </w:rPr>
    </w:lvl>
    <w:lvl w:ilvl="2" w:tplc="FDD0E23A" w:tentative="1">
      <w:start w:val="1"/>
      <w:numFmt w:val="bullet"/>
      <w:lvlText w:val="•"/>
      <w:lvlJc w:val="left"/>
      <w:pPr>
        <w:tabs>
          <w:tab w:val="num" w:pos="2160"/>
        </w:tabs>
        <w:ind w:left="2160" w:hanging="360"/>
      </w:pPr>
      <w:rPr>
        <w:rFonts w:ascii="Times New Roman" w:hAnsi="Times New Roman" w:hint="default"/>
      </w:rPr>
    </w:lvl>
    <w:lvl w:ilvl="3" w:tplc="6062F87E" w:tentative="1">
      <w:start w:val="1"/>
      <w:numFmt w:val="bullet"/>
      <w:lvlText w:val="•"/>
      <w:lvlJc w:val="left"/>
      <w:pPr>
        <w:tabs>
          <w:tab w:val="num" w:pos="2880"/>
        </w:tabs>
        <w:ind w:left="2880" w:hanging="360"/>
      </w:pPr>
      <w:rPr>
        <w:rFonts w:ascii="Times New Roman" w:hAnsi="Times New Roman" w:hint="default"/>
      </w:rPr>
    </w:lvl>
    <w:lvl w:ilvl="4" w:tplc="B7526404" w:tentative="1">
      <w:start w:val="1"/>
      <w:numFmt w:val="bullet"/>
      <w:lvlText w:val="•"/>
      <w:lvlJc w:val="left"/>
      <w:pPr>
        <w:tabs>
          <w:tab w:val="num" w:pos="3600"/>
        </w:tabs>
        <w:ind w:left="3600" w:hanging="360"/>
      </w:pPr>
      <w:rPr>
        <w:rFonts w:ascii="Times New Roman" w:hAnsi="Times New Roman" w:hint="default"/>
      </w:rPr>
    </w:lvl>
    <w:lvl w:ilvl="5" w:tplc="605E8C48" w:tentative="1">
      <w:start w:val="1"/>
      <w:numFmt w:val="bullet"/>
      <w:lvlText w:val="•"/>
      <w:lvlJc w:val="left"/>
      <w:pPr>
        <w:tabs>
          <w:tab w:val="num" w:pos="4320"/>
        </w:tabs>
        <w:ind w:left="4320" w:hanging="360"/>
      </w:pPr>
      <w:rPr>
        <w:rFonts w:ascii="Times New Roman" w:hAnsi="Times New Roman" w:hint="default"/>
      </w:rPr>
    </w:lvl>
    <w:lvl w:ilvl="6" w:tplc="239A4038" w:tentative="1">
      <w:start w:val="1"/>
      <w:numFmt w:val="bullet"/>
      <w:lvlText w:val="•"/>
      <w:lvlJc w:val="left"/>
      <w:pPr>
        <w:tabs>
          <w:tab w:val="num" w:pos="5040"/>
        </w:tabs>
        <w:ind w:left="5040" w:hanging="360"/>
      </w:pPr>
      <w:rPr>
        <w:rFonts w:ascii="Times New Roman" w:hAnsi="Times New Roman" w:hint="default"/>
      </w:rPr>
    </w:lvl>
    <w:lvl w:ilvl="7" w:tplc="1618E96C" w:tentative="1">
      <w:start w:val="1"/>
      <w:numFmt w:val="bullet"/>
      <w:lvlText w:val="•"/>
      <w:lvlJc w:val="left"/>
      <w:pPr>
        <w:tabs>
          <w:tab w:val="num" w:pos="5760"/>
        </w:tabs>
        <w:ind w:left="5760" w:hanging="360"/>
      </w:pPr>
      <w:rPr>
        <w:rFonts w:ascii="Times New Roman" w:hAnsi="Times New Roman" w:hint="default"/>
      </w:rPr>
    </w:lvl>
    <w:lvl w:ilvl="8" w:tplc="6044983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2BA1A5E"/>
    <w:multiLevelType w:val="hybridMultilevel"/>
    <w:tmpl w:val="6C44E37C"/>
    <w:lvl w:ilvl="0" w:tplc="C90C6298">
      <w:start w:val="1"/>
      <w:numFmt w:val="bullet"/>
      <w:lvlText w:val="•"/>
      <w:lvlJc w:val="left"/>
      <w:pPr>
        <w:tabs>
          <w:tab w:val="num" w:pos="720"/>
        </w:tabs>
        <w:ind w:left="720" w:hanging="360"/>
      </w:pPr>
      <w:rPr>
        <w:rFonts w:ascii="Times New Roman" w:hAnsi="Times New Roman" w:hint="default"/>
      </w:rPr>
    </w:lvl>
    <w:lvl w:ilvl="1" w:tplc="E80255DC" w:tentative="1">
      <w:start w:val="1"/>
      <w:numFmt w:val="bullet"/>
      <w:lvlText w:val="•"/>
      <w:lvlJc w:val="left"/>
      <w:pPr>
        <w:tabs>
          <w:tab w:val="num" w:pos="1440"/>
        </w:tabs>
        <w:ind w:left="1440" w:hanging="360"/>
      </w:pPr>
      <w:rPr>
        <w:rFonts w:ascii="Times New Roman" w:hAnsi="Times New Roman" w:hint="default"/>
      </w:rPr>
    </w:lvl>
    <w:lvl w:ilvl="2" w:tplc="4AE82586" w:tentative="1">
      <w:start w:val="1"/>
      <w:numFmt w:val="bullet"/>
      <w:lvlText w:val="•"/>
      <w:lvlJc w:val="left"/>
      <w:pPr>
        <w:tabs>
          <w:tab w:val="num" w:pos="2160"/>
        </w:tabs>
        <w:ind w:left="2160" w:hanging="360"/>
      </w:pPr>
      <w:rPr>
        <w:rFonts w:ascii="Times New Roman" w:hAnsi="Times New Roman" w:hint="default"/>
      </w:rPr>
    </w:lvl>
    <w:lvl w:ilvl="3" w:tplc="CC265868" w:tentative="1">
      <w:start w:val="1"/>
      <w:numFmt w:val="bullet"/>
      <w:lvlText w:val="•"/>
      <w:lvlJc w:val="left"/>
      <w:pPr>
        <w:tabs>
          <w:tab w:val="num" w:pos="2880"/>
        </w:tabs>
        <w:ind w:left="2880" w:hanging="360"/>
      </w:pPr>
      <w:rPr>
        <w:rFonts w:ascii="Times New Roman" w:hAnsi="Times New Roman" w:hint="default"/>
      </w:rPr>
    </w:lvl>
    <w:lvl w:ilvl="4" w:tplc="EA5ED502" w:tentative="1">
      <w:start w:val="1"/>
      <w:numFmt w:val="bullet"/>
      <w:lvlText w:val="•"/>
      <w:lvlJc w:val="left"/>
      <w:pPr>
        <w:tabs>
          <w:tab w:val="num" w:pos="3600"/>
        </w:tabs>
        <w:ind w:left="3600" w:hanging="360"/>
      </w:pPr>
      <w:rPr>
        <w:rFonts w:ascii="Times New Roman" w:hAnsi="Times New Roman" w:hint="default"/>
      </w:rPr>
    </w:lvl>
    <w:lvl w:ilvl="5" w:tplc="7018C314" w:tentative="1">
      <w:start w:val="1"/>
      <w:numFmt w:val="bullet"/>
      <w:lvlText w:val="•"/>
      <w:lvlJc w:val="left"/>
      <w:pPr>
        <w:tabs>
          <w:tab w:val="num" w:pos="4320"/>
        </w:tabs>
        <w:ind w:left="4320" w:hanging="360"/>
      </w:pPr>
      <w:rPr>
        <w:rFonts w:ascii="Times New Roman" w:hAnsi="Times New Roman" w:hint="default"/>
      </w:rPr>
    </w:lvl>
    <w:lvl w:ilvl="6" w:tplc="83D85428" w:tentative="1">
      <w:start w:val="1"/>
      <w:numFmt w:val="bullet"/>
      <w:lvlText w:val="•"/>
      <w:lvlJc w:val="left"/>
      <w:pPr>
        <w:tabs>
          <w:tab w:val="num" w:pos="5040"/>
        </w:tabs>
        <w:ind w:left="5040" w:hanging="360"/>
      </w:pPr>
      <w:rPr>
        <w:rFonts w:ascii="Times New Roman" w:hAnsi="Times New Roman" w:hint="default"/>
      </w:rPr>
    </w:lvl>
    <w:lvl w:ilvl="7" w:tplc="F64415CA" w:tentative="1">
      <w:start w:val="1"/>
      <w:numFmt w:val="bullet"/>
      <w:lvlText w:val="•"/>
      <w:lvlJc w:val="left"/>
      <w:pPr>
        <w:tabs>
          <w:tab w:val="num" w:pos="5760"/>
        </w:tabs>
        <w:ind w:left="5760" w:hanging="360"/>
      </w:pPr>
      <w:rPr>
        <w:rFonts w:ascii="Times New Roman" w:hAnsi="Times New Roman" w:hint="default"/>
      </w:rPr>
    </w:lvl>
    <w:lvl w:ilvl="8" w:tplc="629A09E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2AA1AEB"/>
    <w:multiLevelType w:val="hybridMultilevel"/>
    <w:tmpl w:val="99CEE2BA"/>
    <w:lvl w:ilvl="0" w:tplc="9EDE187C">
      <w:start w:val="1"/>
      <w:numFmt w:val="bullet"/>
      <w:lvlText w:val="•"/>
      <w:lvlJc w:val="left"/>
      <w:pPr>
        <w:tabs>
          <w:tab w:val="num" w:pos="720"/>
        </w:tabs>
        <w:ind w:left="720" w:hanging="360"/>
      </w:pPr>
      <w:rPr>
        <w:rFonts w:ascii="Times New Roman" w:hAnsi="Times New Roman" w:hint="default"/>
      </w:rPr>
    </w:lvl>
    <w:lvl w:ilvl="1" w:tplc="97B475E0" w:tentative="1">
      <w:start w:val="1"/>
      <w:numFmt w:val="bullet"/>
      <w:lvlText w:val="•"/>
      <w:lvlJc w:val="left"/>
      <w:pPr>
        <w:tabs>
          <w:tab w:val="num" w:pos="1440"/>
        </w:tabs>
        <w:ind w:left="1440" w:hanging="360"/>
      </w:pPr>
      <w:rPr>
        <w:rFonts w:ascii="Times New Roman" w:hAnsi="Times New Roman" w:hint="default"/>
      </w:rPr>
    </w:lvl>
    <w:lvl w:ilvl="2" w:tplc="A6B85ED6" w:tentative="1">
      <w:start w:val="1"/>
      <w:numFmt w:val="bullet"/>
      <w:lvlText w:val="•"/>
      <w:lvlJc w:val="left"/>
      <w:pPr>
        <w:tabs>
          <w:tab w:val="num" w:pos="2160"/>
        </w:tabs>
        <w:ind w:left="2160" w:hanging="360"/>
      </w:pPr>
      <w:rPr>
        <w:rFonts w:ascii="Times New Roman" w:hAnsi="Times New Roman" w:hint="default"/>
      </w:rPr>
    </w:lvl>
    <w:lvl w:ilvl="3" w:tplc="C910E9EE" w:tentative="1">
      <w:start w:val="1"/>
      <w:numFmt w:val="bullet"/>
      <w:lvlText w:val="•"/>
      <w:lvlJc w:val="left"/>
      <w:pPr>
        <w:tabs>
          <w:tab w:val="num" w:pos="2880"/>
        </w:tabs>
        <w:ind w:left="2880" w:hanging="360"/>
      </w:pPr>
      <w:rPr>
        <w:rFonts w:ascii="Times New Roman" w:hAnsi="Times New Roman" w:hint="default"/>
      </w:rPr>
    </w:lvl>
    <w:lvl w:ilvl="4" w:tplc="15526BD0" w:tentative="1">
      <w:start w:val="1"/>
      <w:numFmt w:val="bullet"/>
      <w:lvlText w:val="•"/>
      <w:lvlJc w:val="left"/>
      <w:pPr>
        <w:tabs>
          <w:tab w:val="num" w:pos="3600"/>
        </w:tabs>
        <w:ind w:left="3600" w:hanging="360"/>
      </w:pPr>
      <w:rPr>
        <w:rFonts w:ascii="Times New Roman" w:hAnsi="Times New Roman" w:hint="default"/>
      </w:rPr>
    </w:lvl>
    <w:lvl w:ilvl="5" w:tplc="A186F8C8" w:tentative="1">
      <w:start w:val="1"/>
      <w:numFmt w:val="bullet"/>
      <w:lvlText w:val="•"/>
      <w:lvlJc w:val="left"/>
      <w:pPr>
        <w:tabs>
          <w:tab w:val="num" w:pos="4320"/>
        </w:tabs>
        <w:ind w:left="4320" w:hanging="360"/>
      </w:pPr>
      <w:rPr>
        <w:rFonts w:ascii="Times New Roman" w:hAnsi="Times New Roman" w:hint="default"/>
      </w:rPr>
    </w:lvl>
    <w:lvl w:ilvl="6" w:tplc="CCAA37DE" w:tentative="1">
      <w:start w:val="1"/>
      <w:numFmt w:val="bullet"/>
      <w:lvlText w:val="•"/>
      <w:lvlJc w:val="left"/>
      <w:pPr>
        <w:tabs>
          <w:tab w:val="num" w:pos="5040"/>
        </w:tabs>
        <w:ind w:left="5040" w:hanging="360"/>
      </w:pPr>
      <w:rPr>
        <w:rFonts w:ascii="Times New Roman" w:hAnsi="Times New Roman" w:hint="default"/>
      </w:rPr>
    </w:lvl>
    <w:lvl w:ilvl="7" w:tplc="9BFC8B32" w:tentative="1">
      <w:start w:val="1"/>
      <w:numFmt w:val="bullet"/>
      <w:lvlText w:val="•"/>
      <w:lvlJc w:val="left"/>
      <w:pPr>
        <w:tabs>
          <w:tab w:val="num" w:pos="5760"/>
        </w:tabs>
        <w:ind w:left="5760" w:hanging="360"/>
      </w:pPr>
      <w:rPr>
        <w:rFonts w:ascii="Times New Roman" w:hAnsi="Times New Roman" w:hint="default"/>
      </w:rPr>
    </w:lvl>
    <w:lvl w:ilvl="8" w:tplc="6A7A544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7064E44"/>
    <w:multiLevelType w:val="hybridMultilevel"/>
    <w:tmpl w:val="8C868C24"/>
    <w:lvl w:ilvl="0" w:tplc="BE8EE8DE">
      <w:start w:val="1"/>
      <w:numFmt w:val="bullet"/>
      <w:lvlText w:val="•"/>
      <w:lvlJc w:val="left"/>
      <w:pPr>
        <w:tabs>
          <w:tab w:val="num" w:pos="720"/>
        </w:tabs>
        <w:ind w:left="720" w:hanging="360"/>
      </w:pPr>
      <w:rPr>
        <w:rFonts w:ascii="Times New Roman" w:hAnsi="Times New Roman" w:hint="default"/>
      </w:rPr>
    </w:lvl>
    <w:lvl w:ilvl="1" w:tplc="1A7A0F08" w:tentative="1">
      <w:start w:val="1"/>
      <w:numFmt w:val="bullet"/>
      <w:lvlText w:val="•"/>
      <w:lvlJc w:val="left"/>
      <w:pPr>
        <w:tabs>
          <w:tab w:val="num" w:pos="1440"/>
        </w:tabs>
        <w:ind w:left="1440" w:hanging="360"/>
      </w:pPr>
      <w:rPr>
        <w:rFonts w:ascii="Times New Roman" w:hAnsi="Times New Roman" w:hint="default"/>
      </w:rPr>
    </w:lvl>
    <w:lvl w:ilvl="2" w:tplc="26AA8FCA" w:tentative="1">
      <w:start w:val="1"/>
      <w:numFmt w:val="bullet"/>
      <w:lvlText w:val="•"/>
      <w:lvlJc w:val="left"/>
      <w:pPr>
        <w:tabs>
          <w:tab w:val="num" w:pos="2160"/>
        </w:tabs>
        <w:ind w:left="2160" w:hanging="360"/>
      </w:pPr>
      <w:rPr>
        <w:rFonts w:ascii="Times New Roman" w:hAnsi="Times New Roman" w:hint="default"/>
      </w:rPr>
    </w:lvl>
    <w:lvl w:ilvl="3" w:tplc="B92431EC" w:tentative="1">
      <w:start w:val="1"/>
      <w:numFmt w:val="bullet"/>
      <w:lvlText w:val="•"/>
      <w:lvlJc w:val="left"/>
      <w:pPr>
        <w:tabs>
          <w:tab w:val="num" w:pos="2880"/>
        </w:tabs>
        <w:ind w:left="2880" w:hanging="360"/>
      </w:pPr>
      <w:rPr>
        <w:rFonts w:ascii="Times New Roman" w:hAnsi="Times New Roman" w:hint="default"/>
      </w:rPr>
    </w:lvl>
    <w:lvl w:ilvl="4" w:tplc="A802F130" w:tentative="1">
      <w:start w:val="1"/>
      <w:numFmt w:val="bullet"/>
      <w:lvlText w:val="•"/>
      <w:lvlJc w:val="left"/>
      <w:pPr>
        <w:tabs>
          <w:tab w:val="num" w:pos="3600"/>
        </w:tabs>
        <w:ind w:left="3600" w:hanging="360"/>
      </w:pPr>
      <w:rPr>
        <w:rFonts w:ascii="Times New Roman" w:hAnsi="Times New Roman" w:hint="default"/>
      </w:rPr>
    </w:lvl>
    <w:lvl w:ilvl="5" w:tplc="5D785B7C" w:tentative="1">
      <w:start w:val="1"/>
      <w:numFmt w:val="bullet"/>
      <w:lvlText w:val="•"/>
      <w:lvlJc w:val="left"/>
      <w:pPr>
        <w:tabs>
          <w:tab w:val="num" w:pos="4320"/>
        </w:tabs>
        <w:ind w:left="4320" w:hanging="360"/>
      </w:pPr>
      <w:rPr>
        <w:rFonts w:ascii="Times New Roman" w:hAnsi="Times New Roman" w:hint="default"/>
      </w:rPr>
    </w:lvl>
    <w:lvl w:ilvl="6" w:tplc="3796DDD4" w:tentative="1">
      <w:start w:val="1"/>
      <w:numFmt w:val="bullet"/>
      <w:lvlText w:val="•"/>
      <w:lvlJc w:val="left"/>
      <w:pPr>
        <w:tabs>
          <w:tab w:val="num" w:pos="5040"/>
        </w:tabs>
        <w:ind w:left="5040" w:hanging="360"/>
      </w:pPr>
      <w:rPr>
        <w:rFonts w:ascii="Times New Roman" w:hAnsi="Times New Roman" w:hint="default"/>
      </w:rPr>
    </w:lvl>
    <w:lvl w:ilvl="7" w:tplc="C6D0D7AA" w:tentative="1">
      <w:start w:val="1"/>
      <w:numFmt w:val="bullet"/>
      <w:lvlText w:val="•"/>
      <w:lvlJc w:val="left"/>
      <w:pPr>
        <w:tabs>
          <w:tab w:val="num" w:pos="5760"/>
        </w:tabs>
        <w:ind w:left="5760" w:hanging="360"/>
      </w:pPr>
      <w:rPr>
        <w:rFonts w:ascii="Times New Roman" w:hAnsi="Times New Roman" w:hint="default"/>
      </w:rPr>
    </w:lvl>
    <w:lvl w:ilvl="8" w:tplc="2AF8BB1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D33315E"/>
    <w:multiLevelType w:val="hybridMultilevel"/>
    <w:tmpl w:val="EA5ECE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F8C4506"/>
    <w:multiLevelType w:val="hybridMultilevel"/>
    <w:tmpl w:val="C740951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5640673"/>
    <w:multiLevelType w:val="hybridMultilevel"/>
    <w:tmpl w:val="564070F0"/>
    <w:lvl w:ilvl="0" w:tplc="1A3E0F5C">
      <w:start w:val="1"/>
      <w:numFmt w:val="bullet"/>
      <w:lvlText w:val="•"/>
      <w:lvlJc w:val="left"/>
      <w:pPr>
        <w:tabs>
          <w:tab w:val="num" w:pos="720"/>
        </w:tabs>
        <w:ind w:left="720" w:hanging="360"/>
      </w:pPr>
      <w:rPr>
        <w:rFonts w:ascii="Times New Roman" w:hAnsi="Times New Roman" w:hint="default"/>
      </w:rPr>
    </w:lvl>
    <w:lvl w:ilvl="1" w:tplc="A28A23A4" w:tentative="1">
      <w:start w:val="1"/>
      <w:numFmt w:val="bullet"/>
      <w:lvlText w:val="•"/>
      <w:lvlJc w:val="left"/>
      <w:pPr>
        <w:tabs>
          <w:tab w:val="num" w:pos="1440"/>
        </w:tabs>
        <w:ind w:left="1440" w:hanging="360"/>
      </w:pPr>
      <w:rPr>
        <w:rFonts w:ascii="Times New Roman" w:hAnsi="Times New Roman" w:hint="default"/>
      </w:rPr>
    </w:lvl>
    <w:lvl w:ilvl="2" w:tplc="CC94DEB2" w:tentative="1">
      <w:start w:val="1"/>
      <w:numFmt w:val="bullet"/>
      <w:lvlText w:val="•"/>
      <w:lvlJc w:val="left"/>
      <w:pPr>
        <w:tabs>
          <w:tab w:val="num" w:pos="2160"/>
        </w:tabs>
        <w:ind w:left="2160" w:hanging="360"/>
      </w:pPr>
      <w:rPr>
        <w:rFonts w:ascii="Times New Roman" w:hAnsi="Times New Roman" w:hint="default"/>
      </w:rPr>
    </w:lvl>
    <w:lvl w:ilvl="3" w:tplc="13A0590C" w:tentative="1">
      <w:start w:val="1"/>
      <w:numFmt w:val="bullet"/>
      <w:lvlText w:val="•"/>
      <w:lvlJc w:val="left"/>
      <w:pPr>
        <w:tabs>
          <w:tab w:val="num" w:pos="2880"/>
        </w:tabs>
        <w:ind w:left="2880" w:hanging="360"/>
      </w:pPr>
      <w:rPr>
        <w:rFonts w:ascii="Times New Roman" w:hAnsi="Times New Roman" w:hint="default"/>
      </w:rPr>
    </w:lvl>
    <w:lvl w:ilvl="4" w:tplc="7772F096" w:tentative="1">
      <w:start w:val="1"/>
      <w:numFmt w:val="bullet"/>
      <w:lvlText w:val="•"/>
      <w:lvlJc w:val="left"/>
      <w:pPr>
        <w:tabs>
          <w:tab w:val="num" w:pos="3600"/>
        </w:tabs>
        <w:ind w:left="3600" w:hanging="360"/>
      </w:pPr>
      <w:rPr>
        <w:rFonts w:ascii="Times New Roman" w:hAnsi="Times New Roman" w:hint="default"/>
      </w:rPr>
    </w:lvl>
    <w:lvl w:ilvl="5" w:tplc="5D667F26" w:tentative="1">
      <w:start w:val="1"/>
      <w:numFmt w:val="bullet"/>
      <w:lvlText w:val="•"/>
      <w:lvlJc w:val="left"/>
      <w:pPr>
        <w:tabs>
          <w:tab w:val="num" w:pos="4320"/>
        </w:tabs>
        <w:ind w:left="4320" w:hanging="360"/>
      </w:pPr>
      <w:rPr>
        <w:rFonts w:ascii="Times New Roman" w:hAnsi="Times New Roman" w:hint="default"/>
      </w:rPr>
    </w:lvl>
    <w:lvl w:ilvl="6" w:tplc="55BEE836" w:tentative="1">
      <w:start w:val="1"/>
      <w:numFmt w:val="bullet"/>
      <w:lvlText w:val="•"/>
      <w:lvlJc w:val="left"/>
      <w:pPr>
        <w:tabs>
          <w:tab w:val="num" w:pos="5040"/>
        </w:tabs>
        <w:ind w:left="5040" w:hanging="360"/>
      </w:pPr>
      <w:rPr>
        <w:rFonts w:ascii="Times New Roman" w:hAnsi="Times New Roman" w:hint="default"/>
      </w:rPr>
    </w:lvl>
    <w:lvl w:ilvl="7" w:tplc="04BC1156" w:tentative="1">
      <w:start w:val="1"/>
      <w:numFmt w:val="bullet"/>
      <w:lvlText w:val="•"/>
      <w:lvlJc w:val="left"/>
      <w:pPr>
        <w:tabs>
          <w:tab w:val="num" w:pos="5760"/>
        </w:tabs>
        <w:ind w:left="5760" w:hanging="360"/>
      </w:pPr>
      <w:rPr>
        <w:rFonts w:ascii="Times New Roman" w:hAnsi="Times New Roman" w:hint="default"/>
      </w:rPr>
    </w:lvl>
    <w:lvl w:ilvl="8" w:tplc="814CE06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6CC7BB6"/>
    <w:multiLevelType w:val="hybridMultilevel"/>
    <w:tmpl w:val="AEE29D52"/>
    <w:lvl w:ilvl="0" w:tplc="0436E61E">
      <w:start w:val="1"/>
      <w:numFmt w:val="bullet"/>
      <w:lvlText w:val="•"/>
      <w:lvlJc w:val="left"/>
      <w:pPr>
        <w:tabs>
          <w:tab w:val="num" w:pos="720"/>
        </w:tabs>
        <w:ind w:left="720" w:hanging="360"/>
      </w:pPr>
      <w:rPr>
        <w:rFonts w:ascii="Times New Roman" w:hAnsi="Times New Roman" w:hint="default"/>
      </w:rPr>
    </w:lvl>
    <w:lvl w:ilvl="1" w:tplc="9612DFFE" w:tentative="1">
      <w:start w:val="1"/>
      <w:numFmt w:val="bullet"/>
      <w:lvlText w:val="•"/>
      <w:lvlJc w:val="left"/>
      <w:pPr>
        <w:tabs>
          <w:tab w:val="num" w:pos="1440"/>
        </w:tabs>
        <w:ind w:left="1440" w:hanging="360"/>
      </w:pPr>
      <w:rPr>
        <w:rFonts w:ascii="Times New Roman" w:hAnsi="Times New Roman" w:hint="default"/>
      </w:rPr>
    </w:lvl>
    <w:lvl w:ilvl="2" w:tplc="B02AB792" w:tentative="1">
      <w:start w:val="1"/>
      <w:numFmt w:val="bullet"/>
      <w:lvlText w:val="•"/>
      <w:lvlJc w:val="left"/>
      <w:pPr>
        <w:tabs>
          <w:tab w:val="num" w:pos="2160"/>
        </w:tabs>
        <w:ind w:left="2160" w:hanging="360"/>
      </w:pPr>
      <w:rPr>
        <w:rFonts w:ascii="Times New Roman" w:hAnsi="Times New Roman" w:hint="default"/>
      </w:rPr>
    </w:lvl>
    <w:lvl w:ilvl="3" w:tplc="F1280AEE" w:tentative="1">
      <w:start w:val="1"/>
      <w:numFmt w:val="bullet"/>
      <w:lvlText w:val="•"/>
      <w:lvlJc w:val="left"/>
      <w:pPr>
        <w:tabs>
          <w:tab w:val="num" w:pos="2880"/>
        </w:tabs>
        <w:ind w:left="2880" w:hanging="360"/>
      </w:pPr>
      <w:rPr>
        <w:rFonts w:ascii="Times New Roman" w:hAnsi="Times New Roman" w:hint="default"/>
      </w:rPr>
    </w:lvl>
    <w:lvl w:ilvl="4" w:tplc="D1E01782" w:tentative="1">
      <w:start w:val="1"/>
      <w:numFmt w:val="bullet"/>
      <w:lvlText w:val="•"/>
      <w:lvlJc w:val="left"/>
      <w:pPr>
        <w:tabs>
          <w:tab w:val="num" w:pos="3600"/>
        </w:tabs>
        <w:ind w:left="3600" w:hanging="360"/>
      </w:pPr>
      <w:rPr>
        <w:rFonts w:ascii="Times New Roman" w:hAnsi="Times New Roman" w:hint="default"/>
      </w:rPr>
    </w:lvl>
    <w:lvl w:ilvl="5" w:tplc="25B26326" w:tentative="1">
      <w:start w:val="1"/>
      <w:numFmt w:val="bullet"/>
      <w:lvlText w:val="•"/>
      <w:lvlJc w:val="left"/>
      <w:pPr>
        <w:tabs>
          <w:tab w:val="num" w:pos="4320"/>
        </w:tabs>
        <w:ind w:left="4320" w:hanging="360"/>
      </w:pPr>
      <w:rPr>
        <w:rFonts w:ascii="Times New Roman" w:hAnsi="Times New Roman" w:hint="default"/>
      </w:rPr>
    </w:lvl>
    <w:lvl w:ilvl="6" w:tplc="288C0D14" w:tentative="1">
      <w:start w:val="1"/>
      <w:numFmt w:val="bullet"/>
      <w:lvlText w:val="•"/>
      <w:lvlJc w:val="left"/>
      <w:pPr>
        <w:tabs>
          <w:tab w:val="num" w:pos="5040"/>
        </w:tabs>
        <w:ind w:left="5040" w:hanging="360"/>
      </w:pPr>
      <w:rPr>
        <w:rFonts w:ascii="Times New Roman" w:hAnsi="Times New Roman" w:hint="default"/>
      </w:rPr>
    </w:lvl>
    <w:lvl w:ilvl="7" w:tplc="00AE857A" w:tentative="1">
      <w:start w:val="1"/>
      <w:numFmt w:val="bullet"/>
      <w:lvlText w:val="•"/>
      <w:lvlJc w:val="left"/>
      <w:pPr>
        <w:tabs>
          <w:tab w:val="num" w:pos="5760"/>
        </w:tabs>
        <w:ind w:left="5760" w:hanging="360"/>
      </w:pPr>
      <w:rPr>
        <w:rFonts w:ascii="Times New Roman" w:hAnsi="Times New Roman" w:hint="default"/>
      </w:rPr>
    </w:lvl>
    <w:lvl w:ilvl="8" w:tplc="1E286D3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86E0A1C"/>
    <w:multiLevelType w:val="hybridMultilevel"/>
    <w:tmpl w:val="06AAF500"/>
    <w:lvl w:ilvl="0" w:tplc="C0AC25B0">
      <w:start w:val="1"/>
      <w:numFmt w:val="bullet"/>
      <w:lvlText w:val="•"/>
      <w:lvlJc w:val="left"/>
      <w:pPr>
        <w:tabs>
          <w:tab w:val="num" w:pos="720"/>
        </w:tabs>
        <w:ind w:left="720" w:hanging="360"/>
      </w:pPr>
      <w:rPr>
        <w:rFonts w:ascii="Times New Roman" w:hAnsi="Times New Roman" w:hint="default"/>
      </w:rPr>
    </w:lvl>
    <w:lvl w:ilvl="1" w:tplc="137AB384" w:tentative="1">
      <w:start w:val="1"/>
      <w:numFmt w:val="bullet"/>
      <w:lvlText w:val="•"/>
      <w:lvlJc w:val="left"/>
      <w:pPr>
        <w:tabs>
          <w:tab w:val="num" w:pos="1440"/>
        </w:tabs>
        <w:ind w:left="1440" w:hanging="360"/>
      </w:pPr>
      <w:rPr>
        <w:rFonts w:ascii="Times New Roman" w:hAnsi="Times New Roman" w:hint="default"/>
      </w:rPr>
    </w:lvl>
    <w:lvl w:ilvl="2" w:tplc="60D8AE02" w:tentative="1">
      <w:start w:val="1"/>
      <w:numFmt w:val="bullet"/>
      <w:lvlText w:val="•"/>
      <w:lvlJc w:val="left"/>
      <w:pPr>
        <w:tabs>
          <w:tab w:val="num" w:pos="2160"/>
        </w:tabs>
        <w:ind w:left="2160" w:hanging="360"/>
      </w:pPr>
      <w:rPr>
        <w:rFonts w:ascii="Times New Roman" w:hAnsi="Times New Roman" w:hint="default"/>
      </w:rPr>
    </w:lvl>
    <w:lvl w:ilvl="3" w:tplc="2A1E20F2" w:tentative="1">
      <w:start w:val="1"/>
      <w:numFmt w:val="bullet"/>
      <w:lvlText w:val="•"/>
      <w:lvlJc w:val="left"/>
      <w:pPr>
        <w:tabs>
          <w:tab w:val="num" w:pos="2880"/>
        </w:tabs>
        <w:ind w:left="2880" w:hanging="360"/>
      </w:pPr>
      <w:rPr>
        <w:rFonts w:ascii="Times New Roman" w:hAnsi="Times New Roman" w:hint="default"/>
      </w:rPr>
    </w:lvl>
    <w:lvl w:ilvl="4" w:tplc="4AD2AEC6" w:tentative="1">
      <w:start w:val="1"/>
      <w:numFmt w:val="bullet"/>
      <w:lvlText w:val="•"/>
      <w:lvlJc w:val="left"/>
      <w:pPr>
        <w:tabs>
          <w:tab w:val="num" w:pos="3600"/>
        </w:tabs>
        <w:ind w:left="3600" w:hanging="360"/>
      </w:pPr>
      <w:rPr>
        <w:rFonts w:ascii="Times New Roman" w:hAnsi="Times New Roman" w:hint="default"/>
      </w:rPr>
    </w:lvl>
    <w:lvl w:ilvl="5" w:tplc="65A27878" w:tentative="1">
      <w:start w:val="1"/>
      <w:numFmt w:val="bullet"/>
      <w:lvlText w:val="•"/>
      <w:lvlJc w:val="left"/>
      <w:pPr>
        <w:tabs>
          <w:tab w:val="num" w:pos="4320"/>
        </w:tabs>
        <w:ind w:left="4320" w:hanging="360"/>
      </w:pPr>
      <w:rPr>
        <w:rFonts w:ascii="Times New Roman" w:hAnsi="Times New Roman" w:hint="default"/>
      </w:rPr>
    </w:lvl>
    <w:lvl w:ilvl="6" w:tplc="033E998A" w:tentative="1">
      <w:start w:val="1"/>
      <w:numFmt w:val="bullet"/>
      <w:lvlText w:val="•"/>
      <w:lvlJc w:val="left"/>
      <w:pPr>
        <w:tabs>
          <w:tab w:val="num" w:pos="5040"/>
        </w:tabs>
        <w:ind w:left="5040" w:hanging="360"/>
      </w:pPr>
      <w:rPr>
        <w:rFonts w:ascii="Times New Roman" w:hAnsi="Times New Roman" w:hint="default"/>
      </w:rPr>
    </w:lvl>
    <w:lvl w:ilvl="7" w:tplc="B3C8A338" w:tentative="1">
      <w:start w:val="1"/>
      <w:numFmt w:val="bullet"/>
      <w:lvlText w:val="•"/>
      <w:lvlJc w:val="left"/>
      <w:pPr>
        <w:tabs>
          <w:tab w:val="num" w:pos="5760"/>
        </w:tabs>
        <w:ind w:left="5760" w:hanging="360"/>
      </w:pPr>
      <w:rPr>
        <w:rFonts w:ascii="Times New Roman" w:hAnsi="Times New Roman" w:hint="default"/>
      </w:rPr>
    </w:lvl>
    <w:lvl w:ilvl="8" w:tplc="2E606062"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5"/>
  </w:num>
  <w:num w:numId="3">
    <w:abstractNumId w:val="1"/>
  </w:num>
  <w:num w:numId="4">
    <w:abstractNumId w:val="12"/>
  </w:num>
  <w:num w:numId="5">
    <w:abstractNumId w:val="2"/>
  </w:num>
  <w:num w:numId="6">
    <w:abstractNumId w:val="11"/>
  </w:num>
  <w:num w:numId="7">
    <w:abstractNumId w:val="8"/>
  </w:num>
  <w:num w:numId="8">
    <w:abstractNumId w:val="6"/>
  </w:num>
  <w:num w:numId="9">
    <w:abstractNumId w:val="0"/>
  </w:num>
  <w:num w:numId="10">
    <w:abstractNumId w:val="9"/>
  </w:num>
  <w:num w:numId="11">
    <w:abstractNumId w:val="3"/>
  </w:num>
  <w:num w:numId="12">
    <w:abstractNumId w:val="7"/>
  </w:num>
  <w:num w:numId="13">
    <w:abstractNumId w:val="15"/>
  </w:num>
  <w:num w:numId="14">
    <w:abstractNumId w:val="16"/>
  </w:num>
  <w:num w:numId="15">
    <w:abstractNumId w:val="14"/>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D5"/>
    <w:rsid w:val="000209A7"/>
    <w:rsid w:val="00040E5F"/>
    <w:rsid w:val="00042F7A"/>
    <w:rsid w:val="00053543"/>
    <w:rsid w:val="000544EC"/>
    <w:rsid w:val="0006080E"/>
    <w:rsid w:val="000B0B56"/>
    <w:rsid w:val="000B339C"/>
    <w:rsid w:val="000B55C3"/>
    <w:rsid w:val="000C722E"/>
    <w:rsid w:val="000C77A0"/>
    <w:rsid w:val="000D7D6A"/>
    <w:rsid w:val="000E52F5"/>
    <w:rsid w:val="00154672"/>
    <w:rsid w:val="00155A59"/>
    <w:rsid w:val="00163B3F"/>
    <w:rsid w:val="00180C51"/>
    <w:rsid w:val="001E0613"/>
    <w:rsid w:val="001E66D1"/>
    <w:rsid w:val="0020444C"/>
    <w:rsid w:val="00230358"/>
    <w:rsid w:val="002336F0"/>
    <w:rsid w:val="00273B61"/>
    <w:rsid w:val="00287644"/>
    <w:rsid w:val="002C62F2"/>
    <w:rsid w:val="002E1969"/>
    <w:rsid w:val="002F2F81"/>
    <w:rsid w:val="002F479F"/>
    <w:rsid w:val="00324833"/>
    <w:rsid w:val="00330B1F"/>
    <w:rsid w:val="00337188"/>
    <w:rsid w:val="00364069"/>
    <w:rsid w:val="00386131"/>
    <w:rsid w:val="00394327"/>
    <w:rsid w:val="003A3A70"/>
    <w:rsid w:val="004138CC"/>
    <w:rsid w:val="00443735"/>
    <w:rsid w:val="004478E9"/>
    <w:rsid w:val="00450385"/>
    <w:rsid w:val="00466CEC"/>
    <w:rsid w:val="0047189F"/>
    <w:rsid w:val="004925B9"/>
    <w:rsid w:val="004C7BB0"/>
    <w:rsid w:val="004F187E"/>
    <w:rsid w:val="00547345"/>
    <w:rsid w:val="00552DBC"/>
    <w:rsid w:val="005632F9"/>
    <w:rsid w:val="0056522D"/>
    <w:rsid w:val="005750C2"/>
    <w:rsid w:val="0057579C"/>
    <w:rsid w:val="00576639"/>
    <w:rsid w:val="00594030"/>
    <w:rsid w:val="005C3D9D"/>
    <w:rsid w:val="005D3D30"/>
    <w:rsid w:val="005D7996"/>
    <w:rsid w:val="005E27DE"/>
    <w:rsid w:val="00604CBC"/>
    <w:rsid w:val="006104D4"/>
    <w:rsid w:val="00610725"/>
    <w:rsid w:val="0061159C"/>
    <w:rsid w:val="00627D7C"/>
    <w:rsid w:val="00642EF5"/>
    <w:rsid w:val="00647D89"/>
    <w:rsid w:val="00654367"/>
    <w:rsid w:val="0066110E"/>
    <w:rsid w:val="006A116C"/>
    <w:rsid w:val="006C03AD"/>
    <w:rsid w:val="0073234F"/>
    <w:rsid w:val="0075044D"/>
    <w:rsid w:val="00762414"/>
    <w:rsid w:val="007646A5"/>
    <w:rsid w:val="00767FFD"/>
    <w:rsid w:val="00770FA0"/>
    <w:rsid w:val="00776BE2"/>
    <w:rsid w:val="007849E9"/>
    <w:rsid w:val="007A2F82"/>
    <w:rsid w:val="007D37ED"/>
    <w:rsid w:val="007E75CC"/>
    <w:rsid w:val="007F5EF0"/>
    <w:rsid w:val="00824804"/>
    <w:rsid w:val="00824BD5"/>
    <w:rsid w:val="00837A76"/>
    <w:rsid w:val="008510F8"/>
    <w:rsid w:val="00870259"/>
    <w:rsid w:val="00872AC9"/>
    <w:rsid w:val="00892ECC"/>
    <w:rsid w:val="008B5CE8"/>
    <w:rsid w:val="008E6250"/>
    <w:rsid w:val="00902F43"/>
    <w:rsid w:val="009055E8"/>
    <w:rsid w:val="00915A70"/>
    <w:rsid w:val="00921C3A"/>
    <w:rsid w:val="009373AC"/>
    <w:rsid w:val="00957F99"/>
    <w:rsid w:val="00971734"/>
    <w:rsid w:val="009756CE"/>
    <w:rsid w:val="00982CE4"/>
    <w:rsid w:val="009C061F"/>
    <w:rsid w:val="009C5C46"/>
    <w:rsid w:val="009D4D1B"/>
    <w:rsid w:val="00A040DA"/>
    <w:rsid w:val="00A0589A"/>
    <w:rsid w:val="00A16886"/>
    <w:rsid w:val="00A67C91"/>
    <w:rsid w:val="00A808BC"/>
    <w:rsid w:val="00A910F9"/>
    <w:rsid w:val="00AD27A0"/>
    <w:rsid w:val="00AF1802"/>
    <w:rsid w:val="00B118E8"/>
    <w:rsid w:val="00B21267"/>
    <w:rsid w:val="00B23764"/>
    <w:rsid w:val="00B50EEB"/>
    <w:rsid w:val="00B66CCB"/>
    <w:rsid w:val="00B80237"/>
    <w:rsid w:val="00BA3CEA"/>
    <w:rsid w:val="00BA7217"/>
    <w:rsid w:val="00BD4154"/>
    <w:rsid w:val="00BE0ED3"/>
    <w:rsid w:val="00BF667F"/>
    <w:rsid w:val="00C06F61"/>
    <w:rsid w:val="00C579DF"/>
    <w:rsid w:val="00C610A2"/>
    <w:rsid w:val="00C8173D"/>
    <w:rsid w:val="00C82DC3"/>
    <w:rsid w:val="00C91D77"/>
    <w:rsid w:val="00CA2C2B"/>
    <w:rsid w:val="00CC1AA3"/>
    <w:rsid w:val="00CF6919"/>
    <w:rsid w:val="00D0362A"/>
    <w:rsid w:val="00D24D68"/>
    <w:rsid w:val="00D33F68"/>
    <w:rsid w:val="00D44213"/>
    <w:rsid w:val="00D50E5A"/>
    <w:rsid w:val="00D5316D"/>
    <w:rsid w:val="00DB2781"/>
    <w:rsid w:val="00DD0132"/>
    <w:rsid w:val="00E30031"/>
    <w:rsid w:val="00E419F6"/>
    <w:rsid w:val="00E47861"/>
    <w:rsid w:val="00E655E1"/>
    <w:rsid w:val="00E679C4"/>
    <w:rsid w:val="00E7606F"/>
    <w:rsid w:val="00F26FA5"/>
    <w:rsid w:val="00F45596"/>
    <w:rsid w:val="00F723B8"/>
    <w:rsid w:val="00F85036"/>
    <w:rsid w:val="00FC3483"/>
    <w:rsid w:val="00FE1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D2D75-F04B-47C3-94FB-E1472F69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2781"/>
    <w:pPr>
      <w:spacing w:after="0" w:line="240" w:lineRule="auto"/>
      <w:ind w:left="720"/>
      <w:contextualSpacing/>
    </w:pPr>
    <w:rPr>
      <w:rFonts w:ascii="Times New Roman" w:eastAsiaTheme="minorEastAsia" w:hAnsi="Times New Roman" w:cs="Times New Roman"/>
      <w:sz w:val="24"/>
      <w:szCs w:val="24"/>
      <w:lang w:eastAsia="fr-FR"/>
    </w:rPr>
  </w:style>
  <w:style w:type="character" w:styleId="Accentuation">
    <w:name w:val="Emphasis"/>
    <w:basedOn w:val="Policepardfaut"/>
    <w:uiPriority w:val="20"/>
    <w:qFormat/>
    <w:rsid w:val="00040E5F"/>
    <w:rPr>
      <w:i/>
      <w:iCs/>
    </w:rPr>
  </w:style>
  <w:style w:type="character" w:styleId="Lienhypertexte">
    <w:name w:val="Hyperlink"/>
    <w:basedOn w:val="Policepardfaut"/>
    <w:uiPriority w:val="99"/>
    <w:unhideWhenUsed/>
    <w:rsid w:val="00040E5F"/>
    <w:rPr>
      <w:color w:val="0000FF"/>
      <w:u w:val="single"/>
    </w:rPr>
  </w:style>
  <w:style w:type="paragraph" w:styleId="En-tte">
    <w:name w:val="header"/>
    <w:basedOn w:val="Normal"/>
    <w:link w:val="En-tteCar"/>
    <w:uiPriority w:val="99"/>
    <w:unhideWhenUsed/>
    <w:rsid w:val="00B118E8"/>
    <w:pPr>
      <w:tabs>
        <w:tab w:val="center" w:pos="4536"/>
        <w:tab w:val="right" w:pos="9072"/>
      </w:tabs>
      <w:spacing w:after="0" w:line="240" w:lineRule="auto"/>
    </w:pPr>
  </w:style>
  <w:style w:type="character" w:customStyle="1" w:styleId="En-tteCar">
    <w:name w:val="En-tête Car"/>
    <w:basedOn w:val="Policepardfaut"/>
    <w:link w:val="En-tte"/>
    <w:uiPriority w:val="99"/>
    <w:rsid w:val="00B118E8"/>
  </w:style>
  <w:style w:type="paragraph" w:styleId="Pieddepage">
    <w:name w:val="footer"/>
    <w:basedOn w:val="Normal"/>
    <w:link w:val="PieddepageCar"/>
    <w:uiPriority w:val="99"/>
    <w:unhideWhenUsed/>
    <w:rsid w:val="00B118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18E8"/>
  </w:style>
  <w:style w:type="paragraph" w:styleId="Textedebulles">
    <w:name w:val="Balloon Text"/>
    <w:basedOn w:val="Normal"/>
    <w:link w:val="TextedebullesCar"/>
    <w:uiPriority w:val="99"/>
    <w:semiHidden/>
    <w:unhideWhenUsed/>
    <w:rsid w:val="00B118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18E8"/>
    <w:rPr>
      <w:rFonts w:ascii="Tahoma" w:hAnsi="Tahoma" w:cs="Tahoma"/>
      <w:sz w:val="16"/>
      <w:szCs w:val="16"/>
    </w:rPr>
  </w:style>
  <w:style w:type="paragraph" w:styleId="Notedebasdepage">
    <w:name w:val="footnote text"/>
    <w:basedOn w:val="Normal"/>
    <w:link w:val="NotedebasdepageCar"/>
    <w:uiPriority w:val="99"/>
    <w:semiHidden/>
    <w:unhideWhenUsed/>
    <w:rsid w:val="00B50EE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0EEB"/>
    <w:rPr>
      <w:sz w:val="20"/>
      <w:szCs w:val="20"/>
    </w:rPr>
  </w:style>
  <w:style w:type="character" w:styleId="Appelnotedebasdep">
    <w:name w:val="footnote reference"/>
    <w:basedOn w:val="Policepardfaut"/>
    <w:uiPriority w:val="99"/>
    <w:semiHidden/>
    <w:unhideWhenUsed/>
    <w:rsid w:val="00B50EEB"/>
    <w:rPr>
      <w:vertAlign w:val="superscript"/>
    </w:rPr>
  </w:style>
  <w:style w:type="table" w:styleId="Grilledutableau">
    <w:name w:val="Table Grid"/>
    <w:basedOn w:val="TableauNormal"/>
    <w:uiPriority w:val="59"/>
    <w:rsid w:val="00273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C03AD"/>
    <w:pPr>
      <w:spacing w:after="0" w:line="240" w:lineRule="auto"/>
    </w:pPr>
  </w:style>
  <w:style w:type="paragraph" w:styleId="Titre">
    <w:name w:val="Title"/>
    <w:basedOn w:val="Normal"/>
    <w:link w:val="TitreCar"/>
    <w:uiPriority w:val="99"/>
    <w:qFormat/>
    <w:rsid w:val="0039432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Mangal" w:eastAsia="Microsoft YaHei" w:hAnsi="Mangal" w:cs="Mangal"/>
      <w:color w:val="000000"/>
      <w:sz w:val="80"/>
      <w:szCs w:val="80"/>
    </w:rPr>
  </w:style>
  <w:style w:type="character" w:customStyle="1" w:styleId="TitreCar">
    <w:name w:val="Titre Car"/>
    <w:basedOn w:val="Policepardfaut"/>
    <w:link w:val="Titre"/>
    <w:uiPriority w:val="99"/>
    <w:rsid w:val="00394327"/>
    <w:rPr>
      <w:rFonts w:ascii="Mangal" w:eastAsia="Microsoft YaHei" w:hAnsi="Mangal" w:cs="Mangal"/>
      <w:color w:val="000000"/>
      <w:sz w:val="80"/>
      <w:szCs w:val="80"/>
    </w:rPr>
  </w:style>
  <w:style w:type="paragraph" w:customStyle="1" w:styleId="StandardLTGliederung1">
    <w:name w:val="Standard~LT~Gliederung 1"/>
    <w:uiPriority w:val="99"/>
    <w:rsid w:val="00394327"/>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Microsoft YaHei" w:hAnsi="Mangal" w:cs="Mangal"/>
      <w:color w:val="000000"/>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188">
      <w:bodyDiv w:val="1"/>
      <w:marLeft w:val="0"/>
      <w:marRight w:val="0"/>
      <w:marTop w:val="0"/>
      <w:marBottom w:val="0"/>
      <w:divBdr>
        <w:top w:val="none" w:sz="0" w:space="0" w:color="auto"/>
        <w:left w:val="none" w:sz="0" w:space="0" w:color="auto"/>
        <w:bottom w:val="none" w:sz="0" w:space="0" w:color="auto"/>
        <w:right w:val="none" w:sz="0" w:space="0" w:color="auto"/>
      </w:divBdr>
      <w:divsChild>
        <w:div w:id="404375726">
          <w:marLeft w:val="0"/>
          <w:marRight w:val="0"/>
          <w:marTop w:val="0"/>
          <w:marBottom w:val="0"/>
          <w:divBdr>
            <w:top w:val="none" w:sz="0" w:space="0" w:color="auto"/>
            <w:left w:val="none" w:sz="0" w:space="0" w:color="auto"/>
            <w:bottom w:val="none" w:sz="0" w:space="0" w:color="auto"/>
            <w:right w:val="none" w:sz="0" w:space="0" w:color="auto"/>
          </w:divBdr>
        </w:div>
        <w:div w:id="1651859383">
          <w:marLeft w:val="0"/>
          <w:marRight w:val="0"/>
          <w:marTop w:val="0"/>
          <w:marBottom w:val="0"/>
          <w:divBdr>
            <w:top w:val="none" w:sz="0" w:space="0" w:color="auto"/>
            <w:left w:val="none" w:sz="0" w:space="0" w:color="auto"/>
            <w:bottom w:val="none" w:sz="0" w:space="0" w:color="auto"/>
            <w:right w:val="none" w:sz="0" w:space="0" w:color="auto"/>
          </w:divBdr>
        </w:div>
        <w:div w:id="349529370">
          <w:marLeft w:val="0"/>
          <w:marRight w:val="0"/>
          <w:marTop w:val="0"/>
          <w:marBottom w:val="0"/>
          <w:divBdr>
            <w:top w:val="none" w:sz="0" w:space="0" w:color="auto"/>
            <w:left w:val="none" w:sz="0" w:space="0" w:color="auto"/>
            <w:bottom w:val="none" w:sz="0" w:space="0" w:color="auto"/>
            <w:right w:val="none" w:sz="0" w:space="0" w:color="auto"/>
          </w:divBdr>
        </w:div>
        <w:div w:id="1128471734">
          <w:marLeft w:val="0"/>
          <w:marRight w:val="0"/>
          <w:marTop w:val="0"/>
          <w:marBottom w:val="0"/>
          <w:divBdr>
            <w:top w:val="none" w:sz="0" w:space="0" w:color="auto"/>
            <w:left w:val="none" w:sz="0" w:space="0" w:color="auto"/>
            <w:bottom w:val="none" w:sz="0" w:space="0" w:color="auto"/>
            <w:right w:val="none" w:sz="0" w:space="0" w:color="auto"/>
          </w:divBdr>
        </w:div>
        <w:div w:id="2099400496">
          <w:marLeft w:val="0"/>
          <w:marRight w:val="0"/>
          <w:marTop w:val="0"/>
          <w:marBottom w:val="0"/>
          <w:divBdr>
            <w:top w:val="none" w:sz="0" w:space="0" w:color="auto"/>
            <w:left w:val="none" w:sz="0" w:space="0" w:color="auto"/>
            <w:bottom w:val="none" w:sz="0" w:space="0" w:color="auto"/>
            <w:right w:val="none" w:sz="0" w:space="0" w:color="auto"/>
          </w:divBdr>
        </w:div>
        <w:div w:id="338120680">
          <w:marLeft w:val="0"/>
          <w:marRight w:val="0"/>
          <w:marTop w:val="0"/>
          <w:marBottom w:val="0"/>
          <w:divBdr>
            <w:top w:val="none" w:sz="0" w:space="0" w:color="auto"/>
            <w:left w:val="none" w:sz="0" w:space="0" w:color="auto"/>
            <w:bottom w:val="none" w:sz="0" w:space="0" w:color="auto"/>
            <w:right w:val="none" w:sz="0" w:space="0" w:color="auto"/>
          </w:divBdr>
        </w:div>
        <w:div w:id="620916753">
          <w:marLeft w:val="0"/>
          <w:marRight w:val="0"/>
          <w:marTop w:val="0"/>
          <w:marBottom w:val="0"/>
          <w:divBdr>
            <w:top w:val="none" w:sz="0" w:space="0" w:color="auto"/>
            <w:left w:val="none" w:sz="0" w:space="0" w:color="auto"/>
            <w:bottom w:val="none" w:sz="0" w:space="0" w:color="auto"/>
            <w:right w:val="none" w:sz="0" w:space="0" w:color="auto"/>
          </w:divBdr>
        </w:div>
        <w:div w:id="1998417564">
          <w:marLeft w:val="0"/>
          <w:marRight w:val="0"/>
          <w:marTop w:val="0"/>
          <w:marBottom w:val="0"/>
          <w:divBdr>
            <w:top w:val="none" w:sz="0" w:space="0" w:color="auto"/>
            <w:left w:val="none" w:sz="0" w:space="0" w:color="auto"/>
            <w:bottom w:val="none" w:sz="0" w:space="0" w:color="auto"/>
            <w:right w:val="none" w:sz="0" w:space="0" w:color="auto"/>
          </w:divBdr>
        </w:div>
        <w:div w:id="39089966">
          <w:marLeft w:val="0"/>
          <w:marRight w:val="0"/>
          <w:marTop w:val="0"/>
          <w:marBottom w:val="0"/>
          <w:divBdr>
            <w:top w:val="none" w:sz="0" w:space="0" w:color="auto"/>
            <w:left w:val="none" w:sz="0" w:space="0" w:color="auto"/>
            <w:bottom w:val="none" w:sz="0" w:space="0" w:color="auto"/>
            <w:right w:val="none" w:sz="0" w:space="0" w:color="auto"/>
          </w:divBdr>
        </w:div>
        <w:div w:id="1555043613">
          <w:marLeft w:val="0"/>
          <w:marRight w:val="0"/>
          <w:marTop w:val="0"/>
          <w:marBottom w:val="0"/>
          <w:divBdr>
            <w:top w:val="none" w:sz="0" w:space="0" w:color="auto"/>
            <w:left w:val="none" w:sz="0" w:space="0" w:color="auto"/>
            <w:bottom w:val="none" w:sz="0" w:space="0" w:color="auto"/>
            <w:right w:val="none" w:sz="0" w:space="0" w:color="auto"/>
          </w:divBdr>
        </w:div>
      </w:divsChild>
    </w:div>
    <w:div w:id="87579086">
      <w:bodyDiv w:val="1"/>
      <w:marLeft w:val="0"/>
      <w:marRight w:val="0"/>
      <w:marTop w:val="0"/>
      <w:marBottom w:val="0"/>
      <w:divBdr>
        <w:top w:val="none" w:sz="0" w:space="0" w:color="auto"/>
        <w:left w:val="none" w:sz="0" w:space="0" w:color="auto"/>
        <w:bottom w:val="none" w:sz="0" w:space="0" w:color="auto"/>
        <w:right w:val="none" w:sz="0" w:space="0" w:color="auto"/>
      </w:divBdr>
      <w:divsChild>
        <w:div w:id="301932496">
          <w:marLeft w:val="547"/>
          <w:marRight w:val="0"/>
          <w:marTop w:val="0"/>
          <w:marBottom w:val="0"/>
          <w:divBdr>
            <w:top w:val="none" w:sz="0" w:space="0" w:color="auto"/>
            <w:left w:val="none" w:sz="0" w:space="0" w:color="auto"/>
            <w:bottom w:val="none" w:sz="0" w:space="0" w:color="auto"/>
            <w:right w:val="none" w:sz="0" w:space="0" w:color="auto"/>
          </w:divBdr>
        </w:div>
      </w:divsChild>
    </w:div>
    <w:div w:id="158615697">
      <w:bodyDiv w:val="1"/>
      <w:marLeft w:val="0"/>
      <w:marRight w:val="0"/>
      <w:marTop w:val="0"/>
      <w:marBottom w:val="0"/>
      <w:divBdr>
        <w:top w:val="none" w:sz="0" w:space="0" w:color="auto"/>
        <w:left w:val="none" w:sz="0" w:space="0" w:color="auto"/>
        <w:bottom w:val="none" w:sz="0" w:space="0" w:color="auto"/>
        <w:right w:val="none" w:sz="0" w:space="0" w:color="auto"/>
      </w:divBdr>
    </w:div>
    <w:div w:id="248006590">
      <w:bodyDiv w:val="1"/>
      <w:marLeft w:val="0"/>
      <w:marRight w:val="0"/>
      <w:marTop w:val="0"/>
      <w:marBottom w:val="0"/>
      <w:divBdr>
        <w:top w:val="none" w:sz="0" w:space="0" w:color="auto"/>
        <w:left w:val="none" w:sz="0" w:space="0" w:color="auto"/>
        <w:bottom w:val="none" w:sz="0" w:space="0" w:color="auto"/>
        <w:right w:val="none" w:sz="0" w:space="0" w:color="auto"/>
      </w:divBdr>
      <w:divsChild>
        <w:div w:id="114370096">
          <w:marLeft w:val="547"/>
          <w:marRight w:val="0"/>
          <w:marTop w:val="0"/>
          <w:marBottom w:val="0"/>
          <w:divBdr>
            <w:top w:val="none" w:sz="0" w:space="0" w:color="auto"/>
            <w:left w:val="none" w:sz="0" w:space="0" w:color="auto"/>
            <w:bottom w:val="none" w:sz="0" w:space="0" w:color="auto"/>
            <w:right w:val="none" w:sz="0" w:space="0" w:color="auto"/>
          </w:divBdr>
        </w:div>
      </w:divsChild>
    </w:div>
    <w:div w:id="271062117">
      <w:bodyDiv w:val="1"/>
      <w:marLeft w:val="0"/>
      <w:marRight w:val="0"/>
      <w:marTop w:val="0"/>
      <w:marBottom w:val="0"/>
      <w:divBdr>
        <w:top w:val="none" w:sz="0" w:space="0" w:color="auto"/>
        <w:left w:val="none" w:sz="0" w:space="0" w:color="auto"/>
        <w:bottom w:val="none" w:sz="0" w:space="0" w:color="auto"/>
        <w:right w:val="none" w:sz="0" w:space="0" w:color="auto"/>
      </w:divBdr>
      <w:divsChild>
        <w:div w:id="1759328203">
          <w:marLeft w:val="547"/>
          <w:marRight w:val="0"/>
          <w:marTop w:val="0"/>
          <w:marBottom w:val="0"/>
          <w:divBdr>
            <w:top w:val="none" w:sz="0" w:space="0" w:color="auto"/>
            <w:left w:val="none" w:sz="0" w:space="0" w:color="auto"/>
            <w:bottom w:val="none" w:sz="0" w:space="0" w:color="auto"/>
            <w:right w:val="none" w:sz="0" w:space="0" w:color="auto"/>
          </w:divBdr>
        </w:div>
      </w:divsChild>
    </w:div>
    <w:div w:id="499856394">
      <w:bodyDiv w:val="1"/>
      <w:marLeft w:val="0"/>
      <w:marRight w:val="0"/>
      <w:marTop w:val="0"/>
      <w:marBottom w:val="0"/>
      <w:divBdr>
        <w:top w:val="none" w:sz="0" w:space="0" w:color="auto"/>
        <w:left w:val="none" w:sz="0" w:space="0" w:color="auto"/>
        <w:bottom w:val="none" w:sz="0" w:space="0" w:color="auto"/>
        <w:right w:val="none" w:sz="0" w:space="0" w:color="auto"/>
      </w:divBdr>
      <w:divsChild>
        <w:div w:id="1364675900">
          <w:marLeft w:val="547"/>
          <w:marRight w:val="0"/>
          <w:marTop w:val="0"/>
          <w:marBottom w:val="0"/>
          <w:divBdr>
            <w:top w:val="none" w:sz="0" w:space="0" w:color="auto"/>
            <w:left w:val="none" w:sz="0" w:space="0" w:color="auto"/>
            <w:bottom w:val="none" w:sz="0" w:space="0" w:color="auto"/>
            <w:right w:val="none" w:sz="0" w:space="0" w:color="auto"/>
          </w:divBdr>
        </w:div>
      </w:divsChild>
    </w:div>
    <w:div w:id="544373284">
      <w:bodyDiv w:val="1"/>
      <w:marLeft w:val="0"/>
      <w:marRight w:val="0"/>
      <w:marTop w:val="0"/>
      <w:marBottom w:val="0"/>
      <w:divBdr>
        <w:top w:val="none" w:sz="0" w:space="0" w:color="auto"/>
        <w:left w:val="none" w:sz="0" w:space="0" w:color="auto"/>
        <w:bottom w:val="none" w:sz="0" w:space="0" w:color="auto"/>
        <w:right w:val="none" w:sz="0" w:space="0" w:color="auto"/>
      </w:divBdr>
      <w:divsChild>
        <w:div w:id="403796494">
          <w:marLeft w:val="547"/>
          <w:marRight w:val="0"/>
          <w:marTop w:val="0"/>
          <w:marBottom w:val="0"/>
          <w:divBdr>
            <w:top w:val="none" w:sz="0" w:space="0" w:color="auto"/>
            <w:left w:val="none" w:sz="0" w:space="0" w:color="auto"/>
            <w:bottom w:val="none" w:sz="0" w:space="0" w:color="auto"/>
            <w:right w:val="none" w:sz="0" w:space="0" w:color="auto"/>
          </w:divBdr>
        </w:div>
      </w:divsChild>
    </w:div>
    <w:div w:id="665324715">
      <w:bodyDiv w:val="1"/>
      <w:marLeft w:val="0"/>
      <w:marRight w:val="0"/>
      <w:marTop w:val="0"/>
      <w:marBottom w:val="0"/>
      <w:divBdr>
        <w:top w:val="none" w:sz="0" w:space="0" w:color="auto"/>
        <w:left w:val="none" w:sz="0" w:space="0" w:color="auto"/>
        <w:bottom w:val="none" w:sz="0" w:space="0" w:color="auto"/>
        <w:right w:val="none" w:sz="0" w:space="0" w:color="auto"/>
      </w:divBdr>
      <w:divsChild>
        <w:div w:id="1166432356">
          <w:marLeft w:val="547"/>
          <w:marRight w:val="0"/>
          <w:marTop w:val="0"/>
          <w:marBottom w:val="0"/>
          <w:divBdr>
            <w:top w:val="none" w:sz="0" w:space="0" w:color="auto"/>
            <w:left w:val="none" w:sz="0" w:space="0" w:color="auto"/>
            <w:bottom w:val="none" w:sz="0" w:space="0" w:color="auto"/>
            <w:right w:val="none" w:sz="0" w:space="0" w:color="auto"/>
          </w:divBdr>
        </w:div>
      </w:divsChild>
    </w:div>
    <w:div w:id="683362757">
      <w:bodyDiv w:val="1"/>
      <w:marLeft w:val="0"/>
      <w:marRight w:val="0"/>
      <w:marTop w:val="0"/>
      <w:marBottom w:val="0"/>
      <w:divBdr>
        <w:top w:val="none" w:sz="0" w:space="0" w:color="auto"/>
        <w:left w:val="none" w:sz="0" w:space="0" w:color="auto"/>
        <w:bottom w:val="none" w:sz="0" w:space="0" w:color="auto"/>
        <w:right w:val="none" w:sz="0" w:space="0" w:color="auto"/>
      </w:divBdr>
      <w:divsChild>
        <w:div w:id="1308901428">
          <w:marLeft w:val="547"/>
          <w:marRight w:val="0"/>
          <w:marTop w:val="0"/>
          <w:marBottom w:val="0"/>
          <w:divBdr>
            <w:top w:val="none" w:sz="0" w:space="0" w:color="auto"/>
            <w:left w:val="none" w:sz="0" w:space="0" w:color="auto"/>
            <w:bottom w:val="none" w:sz="0" w:space="0" w:color="auto"/>
            <w:right w:val="none" w:sz="0" w:space="0" w:color="auto"/>
          </w:divBdr>
        </w:div>
      </w:divsChild>
    </w:div>
    <w:div w:id="900944176">
      <w:bodyDiv w:val="1"/>
      <w:marLeft w:val="0"/>
      <w:marRight w:val="0"/>
      <w:marTop w:val="0"/>
      <w:marBottom w:val="0"/>
      <w:divBdr>
        <w:top w:val="none" w:sz="0" w:space="0" w:color="auto"/>
        <w:left w:val="none" w:sz="0" w:space="0" w:color="auto"/>
        <w:bottom w:val="none" w:sz="0" w:space="0" w:color="auto"/>
        <w:right w:val="none" w:sz="0" w:space="0" w:color="auto"/>
      </w:divBdr>
      <w:divsChild>
        <w:div w:id="310210105">
          <w:marLeft w:val="547"/>
          <w:marRight w:val="0"/>
          <w:marTop w:val="0"/>
          <w:marBottom w:val="0"/>
          <w:divBdr>
            <w:top w:val="none" w:sz="0" w:space="0" w:color="auto"/>
            <w:left w:val="none" w:sz="0" w:space="0" w:color="auto"/>
            <w:bottom w:val="none" w:sz="0" w:space="0" w:color="auto"/>
            <w:right w:val="none" w:sz="0" w:space="0" w:color="auto"/>
          </w:divBdr>
        </w:div>
      </w:divsChild>
    </w:div>
    <w:div w:id="1171874347">
      <w:bodyDiv w:val="1"/>
      <w:marLeft w:val="0"/>
      <w:marRight w:val="0"/>
      <w:marTop w:val="0"/>
      <w:marBottom w:val="0"/>
      <w:divBdr>
        <w:top w:val="none" w:sz="0" w:space="0" w:color="auto"/>
        <w:left w:val="none" w:sz="0" w:space="0" w:color="auto"/>
        <w:bottom w:val="none" w:sz="0" w:space="0" w:color="auto"/>
        <w:right w:val="none" w:sz="0" w:space="0" w:color="auto"/>
      </w:divBdr>
      <w:divsChild>
        <w:div w:id="843664761">
          <w:marLeft w:val="547"/>
          <w:marRight w:val="0"/>
          <w:marTop w:val="0"/>
          <w:marBottom w:val="0"/>
          <w:divBdr>
            <w:top w:val="none" w:sz="0" w:space="0" w:color="auto"/>
            <w:left w:val="none" w:sz="0" w:space="0" w:color="auto"/>
            <w:bottom w:val="none" w:sz="0" w:space="0" w:color="auto"/>
            <w:right w:val="none" w:sz="0" w:space="0" w:color="auto"/>
          </w:divBdr>
        </w:div>
      </w:divsChild>
    </w:div>
    <w:div w:id="1218007388">
      <w:bodyDiv w:val="1"/>
      <w:marLeft w:val="0"/>
      <w:marRight w:val="0"/>
      <w:marTop w:val="0"/>
      <w:marBottom w:val="0"/>
      <w:divBdr>
        <w:top w:val="none" w:sz="0" w:space="0" w:color="auto"/>
        <w:left w:val="none" w:sz="0" w:space="0" w:color="auto"/>
        <w:bottom w:val="none" w:sz="0" w:space="0" w:color="auto"/>
        <w:right w:val="none" w:sz="0" w:space="0" w:color="auto"/>
      </w:divBdr>
      <w:divsChild>
        <w:div w:id="1819807627">
          <w:marLeft w:val="547"/>
          <w:marRight w:val="0"/>
          <w:marTop w:val="0"/>
          <w:marBottom w:val="0"/>
          <w:divBdr>
            <w:top w:val="none" w:sz="0" w:space="0" w:color="auto"/>
            <w:left w:val="none" w:sz="0" w:space="0" w:color="auto"/>
            <w:bottom w:val="none" w:sz="0" w:space="0" w:color="auto"/>
            <w:right w:val="none" w:sz="0" w:space="0" w:color="auto"/>
          </w:divBdr>
        </w:div>
      </w:divsChild>
    </w:div>
    <w:div w:id="1223102875">
      <w:bodyDiv w:val="1"/>
      <w:marLeft w:val="0"/>
      <w:marRight w:val="0"/>
      <w:marTop w:val="0"/>
      <w:marBottom w:val="0"/>
      <w:divBdr>
        <w:top w:val="none" w:sz="0" w:space="0" w:color="auto"/>
        <w:left w:val="none" w:sz="0" w:space="0" w:color="auto"/>
        <w:bottom w:val="none" w:sz="0" w:space="0" w:color="auto"/>
        <w:right w:val="none" w:sz="0" w:space="0" w:color="auto"/>
      </w:divBdr>
      <w:divsChild>
        <w:div w:id="578488062">
          <w:marLeft w:val="547"/>
          <w:marRight w:val="0"/>
          <w:marTop w:val="0"/>
          <w:marBottom w:val="0"/>
          <w:divBdr>
            <w:top w:val="none" w:sz="0" w:space="0" w:color="auto"/>
            <w:left w:val="none" w:sz="0" w:space="0" w:color="auto"/>
            <w:bottom w:val="none" w:sz="0" w:space="0" w:color="auto"/>
            <w:right w:val="none" w:sz="0" w:space="0" w:color="auto"/>
          </w:divBdr>
        </w:div>
      </w:divsChild>
    </w:div>
    <w:div w:id="1367951750">
      <w:bodyDiv w:val="1"/>
      <w:marLeft w:val="0"/>
      <w:marRight w:val="0"/>
      <w:marTop w:val="0"/>
      <w:marBottom w:val="0"/>
      <w:divBdr>
        <w:top w:val="none" w:sz="0" w:space="0" w:color="auto"/>
        <w:left w:val="none" w:sz="0" w:space="0" w:color="auto"/>
        <w:bottom w:val="none" w:sz="0" w:space="0" w:color="auto"/>
        <w:right w:val="none" w:sz="0" w:space="0" w:color="auto"/>
      </w:divBdr>
      <w:divsChild>
        <w:div w:id="1108700373">
          <w:marLeft w:val="547"/>
          <w:marRight w:val="0"/>
          <w:marTop w:val="0"/>
          <w:marBottom w:val="0"/>
          <w:divBdr>
            <w:top w:val="none" w:sz="0" w:space="0" w:color="auto"/>
            <w:left w:val="none" w:sz="0" w:space="0" w:color="auto"/>
            <w:bottom w:val="none" w:sz="0" w:space="0" w:color="auto"/>
            <w:right w:val="none" w:sz="0" w:space="0" w:color="auto"/>
          </w:divBdr>
        </w:div>
      </w:divsChild>
    </w:div>
    <w:div w:id="1377778273">
      <w:bodyDiv w:val="1"/>
      <w:marLeft w:val="0"/>
      <w:marRight w:val="0"/>
      <w:marTop w:val="0"/>
      <w:marBottom w:val="0"/>
      <w:divBdr>
        <w:top w:val="none" w:sz="0" w:space="0" w:color="auto"/>
        <w:left w:val="none" w:sz="0" w:space="0" w:color="auto"/>
        <w:bottom w:val="none" w:sz="0" w:space="0" w:color="auto"/>
        <w:right w:val="none" w:sz="0" w:space="0" w:color="auto"/>
      </w:divBdr>
      <w:divsChild>
        <w:div w:id="1952012676">
          <w:marLeft w:val="547"/>
          <w:marRight w:val="0"/>
          <w:marTop w:val="0"/>
          <w:marBottom w:val="0"/>
          <w:divBdr>
            <w:top w:val="none" w:sz="0" w:space="0" w:color="auto"/>
            <w:left w:val="none" w:sz="0" w:space="0" w:color="auto"/>
            <w:bottom w:val="none" w:sz="0" w:space="0" w:color="auto"/>
            <w:right w:val="none" w:sz="0" w:space="0" w:color="auto"/>
          </w:divBdr>
        </w:div>
      </w:divsChild>
    </w:div>
    <w:div w:id="1597405087">
      <w:bodyDiv w:val="1"/>
      <w:marLeft w:val="0"/>
      <w:marRight w:val="0"/>
      <w:marTop w:val="0"/>
      <w:marBottom w:val="0"/>
      <w:divBdr>
        <w:top w:val="none" w:sz="0" w:space="0" w:color="auto"/>
        <w:left w:val="none" w:sz="0" w:space="0" w:color="auto"/>
        <w:bottom w:val="none" w:sz="0" w:space="0" w:color="auto"/>
        <w:right w:val="none" w:sz="0" w:space="0" w:color="auto"/>
      </w:divBdr>
      <w:divsChild>
        <w:div w:id="1299800981">
          <w:marLeft w:val="0"/>
          <w:marRight w:val="0"/>
          <w:marTop w:val="0"/>
          <w:marBottom w:val="0"/>
          <w:divBdr>
            <w:top w:val="none" w:sz="0" w:space="0" w:color="auto"/>
            <w:left w:val="none" w:sz="0" w:space="0" w:color="auto"/>
            <w:bottom w:val="none" w:sz="0" w:space="0" w:color="auto"/>
            <w:right w:val="none" w:sz="0" w:space="0" w:color="auto"/>
          </w:divBdr>
        </w:div>
        <w:div w:id="1674406026">
          <w:marLeft w:val="0"/>
          <w:marRight w:val="0"/>
          <w:marTop w:val="0"/>
          <w:marBottom w:val="0"/>
          <w:divBdr>
            <w:top w:val="none" w:sz="0" w:space="0" w:color="auto"/>
            <w:left w:val="none" w:sz="0" w:space="0" w:color="auto"/>
            <w:bottom w:val="none" w:sz="0" w:space="0" w:color="auto"/>
            <w:right w:val="none" w:sz="0" w:space="0" w:color="auto"/>
          </w:divBdr>
        </w:div>
        <w:div w:id="461116971">
          <w:marLeft w:val="0"/>
          <w:marRight w:val="0"/>
          <w:marTop w:val="0"/>
          <w:marBottom w:val="0"/>
          <w:divBdr>
            <w:top w:val="none" w:sz="0" w:space="0" w:color="auto"/>
            <w:left w:val="none" w:sz="0" w:space="0" w:color="auto"/>
            <w:bottom w:val="none" w:sz="0" w:space="0" w:color="auto"/>
            <w:right w:val="none" w:sz="0" w:space="0" w:color="auto"/>
          </w:divBdr>
        </w:div>
        <w:div w:id="18355016">
          <w:marLeft w:val="0"/>
          <w:marRight w:val="0"/>
          <w:marTop w:val="0"/>
          <w:marBottom w:val="0"/>
          <w:divBdr>
            <w:top w:val="none" w:sz="0" w:space="0" w:color="auto"/>
            <w:left w:val="none" w:sz="0" w:space="0" w:color="auto"/>
            <w:bottom w:val="none" w:sz="0" w:space="0" w:color="auto"/>
            <w:right w:val="none" w:sz="0" w:space="0" w:color="auto"/>
          </w:divBdr>
        </w:div>
        <w:div w:id="1288393618">
          <w:marLeft w:val="0"/>
          <w:marRight w:val="0"/>
          <w:marTop w:val="0"/>
          <w:marBottom w:val="0"/>
          <w:divBdr>
            <w:top w:val="none" w:sz="0" w:space="0" w:color="auto"/>
            <w:left w:val="none" w:sz="0" w:space="0" w:color="auto"/>
            <w:bottom w:val="none" w:sz="0" w:space="0" w:color="auto"/>
            <w:right w:val="none" w:sz="0" w:space="0" w:color="auto"/>
          </w:divBdr>
        </w:div>
        <w:div w:id="388654376">
          <w:marLeft w:val="0"/>
          <w:marRight w:val="0"/>
          <w:marTop w:val="0"/>
          <w:marBottom w:val="0"/>
          <w:divBdr>
            <w:top w:val="none" w:sz="0" w:space="0" w:color="auto"/>
            <w:left w:val="none" w:sz="0" w:space="0" w:color="auto"/>
            <w:bottom w:val="none" w:sz="0" w:space="0" w:color="auto"/>
            <w:right w:val="none" w:sz="0" w:space="0" w:color="auto"/>
          </w:divBdr>
        </w:div>
        <w:div w:id="1147475328">
          <w:marLeft w:val="0"/>
          <w:marRight w:val="0"/>
          <w:marTop w:val="0"/>
          <w:marBottom w:val="0"/>
          <w:divBdr>
            <w:top w:val="none" w:sz="0" w:space="0" w:color="auto"/>
            <w:left w:val="none" w:sz="0" w:space="0" w:color="auto"/>
            <w:bottom w:val="none" w:sz="0" w:space="0" w:color="auto"/>
            <w:right w:val="none" w:sz="0" w:space="0" w:color="auto"/>
          </w:divBdr>
        </w:div>
        <w:div w:id="1855604804">
          <w:marLeft w:val="0"/>
          <w:marRight w:val="0"/>
          <w:marTop w:val="0"/>
          <w:marBottom w:val="0"/>
          <w:divBdr>
            <w:top w:val="none" w:sz="0" w:space="0" w:color="auto"/>
            <w:left w:val="none" w:sz="0" w:space="0" w:color="auto"/>
            <w:bottom w:val="none" w:sz="0" w:space="0" w:color="auto"/>
            <w:right w:val="none" w:sz="0" w:space="0" w:color="auto"/>
          </w:divBdr>
        </w:div>
        <w:div w:id="1970239719">
          <w:marLeft w:val="0"/>
          <w:marRight w:val="0"/>
          <w:marTop w:val="0"/>
          <w:marBottom w:val="0"/>
          <w:divBdr>
            <w:top w:val="none" w:sz="0" w:space="0" w:color="auto"/>
            <w:left w:val="none" w:sz="0" w:space="0" w:color="auto"/>
            <w:bottom w:val="none" w:sz="0" w:space="0" w:color="auto"/>
            <w:right w:val="none" w:sz="0" w:space="0" w:color="auto"/>
          </w:divBdr>
        </w:div>
        <w:div w:id="1552502106">
          <w:marLeft w:val="0"/>
          <w:marRight w:val="0"/>
          <w:marTop w:val="0"/>
          <w:marBottom w:val="0"/>
          <w:divBdr>
            <w:top w:val="none" w:sz="0" w:space="0" w:color="auto"/>
            <w:left w:val="none" w:sz="0" w:space="0" w:color="auto"/>
            <w:bottom w:val="none" w:sz="0" w:space="0" w:color="auto"/>
            <w:right w:val="none" w:sz="0" w:space="0" w:color="auto"/>
          </w:divBdr>
        </w:div>
        <w:div w:id="363101212">
          <w:marLeft w:val="0"/>
          <w:marRight w:val="0"/>
          <w:marTop w:val="0"/>
          <w:marBottom w:val="0"/>
          <w:divBdr>
            <w:top w:val="none" w:sz="0" w:space="0" w:color="auto"/>
            <w:left w:val="none" w:sz="0" w:space="0" w:color="auto"/>
            <w:bottom w:val="none" w:sz="0" w:space="0" w:color="auto"/>
            <w:right w:val="none" w:sz="0" w:space="0" w:color="auto"/>
          </w:divBdr>
        </w:div>
        <w:div w:id="1538422540">
          <w:marLeft w:val="0"/>
          <w:marRight w:val="0"/>
          <w:marTop w:val="0"/>
          <w:marBottom w:val="0"/>
          <w:divBdr>
            <w:top w:val="none" w:sz="0" w:space="0" w:color="auto"/>
            <w:left w:val="none" w:sz="0" w:space="0" w:color="auto"/>
            <w:bottom w:val="none" w:sz="0" w:space="0" w:color="auto"/>
            <w:right w:val="none" w:sz="0" w:space="0" w:color="auto"/>
          </w:divBdr>
        </w:div>
        <w:div w:id="885022871">
          <w:marLeft w:val="0"/>
          <w:marRight w:val="0"/>
          <w:marTop w:val="0"/>
          <w:marBottom w:val="0"/>
          <w:divBdr>
            <w:top w:val="none" w:sz="0" w:space="0" w:color="auto"/>
            <w:left w:val="none" w:sz="0" w:space="0" w:color="auto"/>
            <w:bottom w:val="none" w:sz="0" w:space="0" w:color="auto"/>
            <w:right w:val="none" w:sz="0" w:space="0" w:color="auto"/>
          </w:divBdr>
        </w:div>
        <w:div w:id="751465553">
          <w:marLeft w:val="0"/>
          <w:marRight w:val="0"/>
          <w:marTop w:val="0"/>
          <w:marBottom w:val="0"/>
          <w:divBdr>
            <w:top w:val="none" w:sz="0" w:space="0" w:color="auto"/>
            <w:left w:val="none" w:sz="0" w:space="0" w:color="auto"/>
            <w:bottom w:val="none" w:sz="0" w:space="0" w:color="auto"/>
            <w:right w:val="none" w:sz="0" w:space="0" w:color="auto"/>
          </w:divBdr>
        </w:div>
        <w:div w:id="1595241673">
          <w:marLeft w:val="0"/>
          <w:marRight w:val="0"/>
          <w:marTop w:val="0"/>
          <w:marBottom w:val="0"/>
          <w:divBdr>
            <w:top w:val="none" w:sz="0" w:space="0" w:color="auto"/>
            <w:left w:val="none" w:sz="0" w:space="0" w:color="auto"/>
            <w:bottom w:val="none" w:sz="0" w:space="0" w:color="auto"/>
            <w:right w:val="none" w:sz="0" w:space="0" w:color="auto"/>
          </w:divBdr>
        </w:div>
        <w:div w:id="1686663293">
          <w:marLeft w:val="0"/>
          <w:marRight w:val="0"/>
          <w:marTop w:val="0"/>
          <w:marBottom w:val="0"/>
          <w:divBdr>
            <w:top w:val="none" w:sz="0" w:space="0" w:color="auto"/>
            <w:left w:val="none" w:sz="0" w:space="0" w:color="auto"/>
            <w:bottom w:val="none" w:sz="0" w:space="0" w:color="auto"/>
            <w:right w:val="none" w:sz="0" w:space="0" w:color="auto"/>
          </w:divBdr>
        </w:div>
        <w:div w:id="109059065">
          <w:marLeft w:val="0"/>
          <w:marRight w:val="0"/>
          <w:marTop w:val="0"/>
          <w:marBottom w:val="0"/>
          <w:divBdr>
            <w:top w:val="none" w:sz="0" w:space="0" w:color="auto"/>
            <w:left w:val="none" w:sz="0" w:space="0" w:color="auto"/>
            <w:bottom w:val="none" w:sz="0" w:space="0" w:color="auto"/>
            <w:right w:val="none" w:sz="0" w:space="0" w:color="auto"/>
          </w:divBdr>
        </w:div>
        <w:div w:id="878512648">
          <w:marLeft w:val="0"/>
          <w:marRight w:val="0"/>
          <w:marTop w:val="0"/>
          <w:marBottom w:val="0"/>
          <w:divBdr>
            <w:top w:val="none" w:sz="0" w:space="0" w:color="auto"/>
            <w:left w:val="none" w:sz="0" w:space="0" w:color="auto"/>
            <w:bottom w:val="none" w:sz="0" w:space="0" w:color="auto"/>
            <w:right w:val="none" w:sz="0" w:space="0" w:color="auto"/>
          </w:divBdr>
        </w:div>
        <w:div w:id="1881504740">
          <w:marLeft w:val="0"/>
          <w:marRight w:val="0"/>
          <w:marTop w:val="0"/>
          <w:marBottom w:val="0"/>
          <w:divBdr>
            <w:top w:val="none" w:sz="0" w:space="0" w:color="auto"/>
            <w:left w:val="none" w:sz="0" w:space="0" w:color="auto"/>
            <w:bottom w:val="none" w:sz="0" w:space="0" w:color="auto"/>
            <w:right w:val="none" w:sz="0" w:space="0" w:color="auto"/>
          </w:divBdr>
        </w:div>
        <w:div w:id="107820895">
          <w:marLeft w:val="0"/>
          <w:marRight w:val="0"/>
          <w:marTop w:val="0"/>
          <w:marBottom w:val="0"/>
          <w:divBdr>
            <w:top w:val="none" w:sz="0" w:space="0" w:color="auto"/>
            <w:left w:val="none" w:sz="0" w:space="0" w:color="auto"/>
            <w:bottom w:val="none" w:sz="0" w:space="0" w:color="auto"/>
            <w:right w:val="none" w:sz="0" w:space="0" w:color="auto"/>
          </w:divBdr>
        </w:div>
      </w:divsChild>
    </w:div>
    <w:div w:id="1710954951">
      <w:bodyDiv w:val="1"/>
      <w:marLeft w:val="0"/>
      <w:marRight w:val="0"/>
      <w:marTop w:val="0"/>
      <w:marBottom w:val="0"/>
      <w:divBdr>
        <w:top w:val="none" w:sz="0" w:space="0" w:color="auto"/>
        <w:left w:val="none" w:sz="0" w:space="0" w:color="auto"/>
        <w:bottom w:val="none" w:sz="0" w:space="0" w:color="auto"/>
        <w:right w:val="none" w:sz="0" w:space="0" w:color="auto"/>
      </w:divBdr>
      <w:divsChild>
        <w:div w:id="175534447">
          <w:marLeft w:val="547"/>
          <w:marRight w:val="0"/>
          <w:marTop w:val="0"/>
          <w:marBottom w:val="0"/>
          <w:divBdr>
            <w:top w:val="none" w:sz="0" w:space="0" w:color="auto"/>
            <w:left w:val="none" w:sz="0" w:space="0" w:color="auto"/>
            <w:bottom w:val="none" w:sz="0" w:space="0" w:color="auto"/>
            <w:right w:val="none" w:sz="0" w:space="0" w:color="auto"/>
          </w:divBdr>
        </w:div>
      </w:divsChild>
    </w:div>
    <w:div w:id="1754430912">
      <w:bodyDiv w:val="1"/>
      <w:marLeft w:val="0"/>
      <w:marRight w:val="0"/>
      <w:marTop w:val="0"/>
      <w:marBottom w:val="0"/>
      <w:divBdr>
        <w:top w:val="none" w:sz="0" w:space="0" w:color="auto"/>
        <w:left w:val="none" w:sz="0" w:space="0" w:color="auto"/>
        <w:bottom w:val="none" w:sz="0" w:space="0" w:color="auto"/>
        <w:right w:val="none" w:sz="0" w:space="0" w:color="auto"/>
      </w:divBdr>
      <w:divsChild>
        <w:div w:id="651064161">
          <w:marLeft w:val="547"/>
          <w:marRight w:val="0"/>
          <w:marTop w:val="0"/>
          <w:marBottom w:val="0"/>
          <w:divBdr>
            <w:top w:val="none" w:sz="0" w:space="0" w:color="auto"/>
            <w:left w:val="none" w:sz="0" w:space="0" w:color="auto"/>
            <w:bottom w:val="none" w:sz="0" w:space="0" w:color="auto"/>
            <w:right w:val="none" w:sz="0" w:space="0" w:color="auto"/>
          </w:divBdr>
        </w:div>
      </w:divsChild>
    </w:div>
    <w:div w:id="1755317777">
      <w:bodyDiv w:val="1"/>
      <w:marLeft w:val="0"/>
      <w:marRight w:val="0"/>
      <w:marTop w:val="0"/>
      <w:marBottom w:val="0"/>
      <w:divBdr>
        <w:top w:val="none" w:sz="0" w:space="0" w:color="auto"/>
        <w:left w:val="none" w:sz="0" w:space="0" w:color="auto"/>
        <w:bottom w:val="none" w:sz="0" w:space="0" w:color="auto"/>
        <w:right w:val="none" w:sz="0" w:space="0" w:color="auto"/>
      </w:divBdr>
      <w:divsChild>
        <w:div w:id="164055320">
          <w:marLeft w:val="0"/>
          <w:marRight w:val="0"/>
          <w:marTop w:val="0"/>
          <w:marBottom w:val="0"/>
          <w:divBdr>
            <w:top w:val="none" w:sz="0" w:space="0" w:color="auto"/>
            <w:left w:val="none" w:sz="0" w:space="0" w:color="auto"/>
            <w:bottom w:val="none" w:sz="0" w:space="0" w:color="auto"/>
            <w:right w:val="none" w:sz="0" w:space="0" w:color="auto"/>
          </w:divBdr>
        </w:div>
        <w:div w:id="958997964">
          <w:marLeft w:val="0"/>
          <w:marRight w:val="0"/>
          <w:marTop w:val="0"/>
          <w:marBottom w:val="0"/>
          <w:divBdr>
            <w:top w:val="none" w:sz="0" w:space="0" w:color="auto"/>
            <w:left w:val="none" w:sz="0" w:space="0" w:color="auto"/>
            <w:bottom w:val="none" w:sz="0" w:space="0" w:color="auto"/>
            <w:right w:val="none" w:sz="0" w:space="0" w:color="auto"/>
          </w:divBdr>
        </w:div>
        <w:div w:id="387261853">
          <w:marLeft w:val="0"/>
          <w:marRight w:val="0"/>
          <w:marTop w:val="0"/>
          <w:marBottom w:val="0"/>
          <w:divBdr>
            <w:top w:val="none" w:sz="0" w:space="0" w:color="auto"/>
            <w:left w:val="none" w:sz="0" w:space="0" w:color="auto"/>
            <w:bottom w:val="none" w:sz="0" w:space="0" w:color="auto"/>
            <w:right w:val="none" w:sz="0" w:space="0" w:color="auto"/>
          </w:divBdr>
        </w:div>
        <w:div w:id="2094012170">
          <w:marLeft w:val="0"/>
          <w:marRight w:val="0"/>
          <w:marTop w:val="0"/>
          <w:marBottom w:val="0"/>
          <w:divBdr>
            <w:top w:val="none" w:sz="0" w:space="0" w:color="auto"/>
            <w:left w:val="none" w:sz="0" w:space="0" w:color="auto"/>
            <w:bottom w:val="none" w:sz="0" w:space="0" w:color="auto"/>
            <w:right w:val="none" w:sz="0" w:space="0" w:color="auto"/>
          </w:divBdr>
        </w:div>
      </w:divsChild>
    </w:div>
    <w:div w:id="1781491527">
      <w:bodyDiv w:val="1"/>
      <w:marLeft w:val="0"/>
      <w:marRight w:val="0"/>
      <w:marTop w:val="0"/>
      <w:marBottom w:val="0"/>
      <w:divBdr>
        <w:top w:val="none" w:sz="0" w:space="0" w:color="auto"/>
        <w:left w:val="none" w:sz="0" w:space="0" w:color="auto"/>
        <w:bottom w:val="none" w:sz="0" w:space="0" w:color="auto"/>
        <w:right w:val="none" w:sz="0" w:space="0" w:color="auto"/>
      </w:divBdr>
      <w:divsChild>
        <w:div w:id="948046261">
          <w:marLeft w:val="547"/>
          <w:marRight w:val="0"/>
          <w:marTop w:val="0"/>
          <w:marBottom w:val="0"/>
          <w:divBdr>
            <w:top w:val="none" w:sz="0" w:space="0" w:color="auto"/>
            <w:left w:val="none" w:sz="0" w:space="0" w:color="auto"/>
            <w:bottom w:val="none" w:sz="0" w:space="0" w:color="auto"/>
            <w:right w:val="none" w:sz="0" w:space="0" w:color="auto"/>
          </w:divBdr>
        </w:div>
      </w:divsChild>
    </w:div>
    <w:div w:id="1783766533">
      <w:bodyDiv w:val="1"/>
      <w:marLeft w:val="0"/>
      <w:marRight w:val="0"/>
      <w:marTop w:val="0"/>
      <w:marBottom w:val="0"/>
      <w:divBdr>
        <w:top w:val="none" w:sz="0" w:space="0" w:color="auto"/>
        <w:left w:val="none" w:sz="0" w:space="0" w:color="auto"/>
        <w:bottom w:val="none" w:sz="0" w:space="0" w:color="auto"/>
        <w:right w:val="none" w:sz="0" w:space="0" w:color="auto"/>
      </w:divBdr>
      <w:divsChild>
        <w:div w:id="115562848">
          <w:marLeft w:val="547"/>
          <w:marRight w:val="0"/>
          <w:marTop w:val="0"/>
          <w:marBottom w:val="0"/>
          <w:divBdr>
            <w:top w:val="none" w:sz="0" w:space="0" w:color="auto"/>
            <w:left w:val="none" w:sz="0" w:space="0" w:color="auto"/>
            <w:bottom w:val="none" w:sz="0" w:space="0" w:color="auto"/>
            <w:right w:val="none" w:sz="0" w:space="0" w:color="auto"/>
          </w:divBdr>
        </w:div>
      </w:divsChild>
    </w:div>
    <w:div w:id="1881211919">
      <w:bodyDiv w:val="1"/>
      <w:marLeft w:val="0"/>
      <w:marRight w:val="0"/>
      <w:marTop w:val="0"/>
      <w:marBottom w:val="0"/>
      <w:divBdr>
        <w:top w:val="none" w:sz="0" w:space="0" w:color="auto"/>
        <w:left w:val="none" w:sz="0" w:space="0" w:color="auto"/>
        <w:bottom w:val="none" w:sz="0" w:space="0" w:color="auto"/>
        <w:right w:val="none" w:sz="0" w:space="0" w:color="auto"/>
      </w:divBdr>
      <w:divsChild>
        <w:div w:id="9870527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D0067/cecrl.ht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che.media.education.gouv.fr/file/43/17/1/fiches_evaluation_20017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dia.education.gouv.fr/file/45/2/4452.pdf"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0DC69F20DB48889878B502BFFFB32B"/>
        <w:category>
          <w:name w:val="Général"/>
          <w:gallery w:val="placeholder"/>
        </w:category>
        <w:types>
          <w:type w:val="bbPlcHdr"/>
        </w:types>
        <w:behaviors>
          <w:behavior w:val="content"/>
        </w:behaviors>
        <w:guid w:val="{4DF228E4-BD13-4DC8-91B7-B6DFC03C3816}"/>
      </w:docPartPr>
      <w:docPartBody>
        <w:p w:rsidR="00D45E0C" w:rsidRDefault="00DB745A" w:rsidP="00DB745A">
          <w:pPr>
            <w:pStyle w:val="B10DC69F20DB48889878B502BFFFB32B"/>
          </w:pPr>
          <w:r>
            <w:rPr>
              <w:color w:val="5B9BD5" w:themeColor="accent1"/>
              <w:sz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5A"/>
    <w:rsid w:val="00083C8C"/>
    <w:rsid w:val="00405CA1"/>
    <w:rsid w:val="005B471C"/>
    <w:rsid w:val="005D487A"/>
    <w:rsid w:val="00615858"/>
    <w:rsid w:val="006819A8"/>
    <w:rsid w:val="00693F17"/>
    <w:rsid w:val="008055B1"/>
    <w:rsid w:val="00980718"/>
    <w:rsid w:val="00982728"/>
    <w:rsid w:val="00991B98"/>
    <w:rsid w:val="00AA53F9"/>
    <w:rsid w:val="00AF2DAA"/>
    <w:rsid w:val="00C15239"/>
    <w:rsid w:val="00D45E0C"/>
    <w:rsid w:val="00D67816"/>
    <w:rsid w:val="00DB2D96"/>
    <w:rsid w:val="00DB74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10DC69F20DB48889878B502BFFFB32B">
    <w:name w:val="B10DC69F20DB48889878B502BFFFB32B"/>
    <w:rsid w:val="00DB7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78440-C17F-4B53-A778-12E58E33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2853</Words>
  <Characters>15694</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Fiche didactique : La perspective actionnelle</vt:lpstr>
    </vt:vector>
  </TitlesOfParts>
  <Company/>
  <LinksUpToDate>false</LinksUpToDate>
  <CharactersWithSpaces>18510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didactique : La perspective actionnelle</dc:title>
  <dc:creator>A.BELLEVILLE</dc:creator>
  <cp:lastModifiedBy>IA42</cp:lastModifiedBy>
  <cp:revision>2</cp:revision>
  <dcterms:created xsi:type="dcterms:W3CDTF">2016-01-31T14:23:00Z</dcterms:created>
  <dcterms:modified xsi:type="dcterms:W3CDTF">2016-01-31T14:23:00Z</dcterms:modified>
</cp:coreProperties>
</file>